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30F9" w:rsidRDefault="00A930F9" w:rsidP="00A930F9">
      <w:pPr>
        <w:autoSpaceDE w:val="0"/>
        <w:autoSpaceDN w:val="0"/>
        <w:adjustRightInd w:val="0"/>
        <w:spacing w:after="0" w:line="240" w:lineRule="auto"/>
        <w:ind w:right="95"/>
        <w:jc w:val="center"/>
        <w:rPr>
          <w:rFonts w:ascii="Verdana" w:hAnsi="Verdana" w:cs="Arial"/>
          <w:b/>
          <w:color w:val="000000"/>
          <w:sz w:val="24"/>
          <w:szCs w:val="24"/>
        </w:rPr>
      </w:pPr>
      <w:r w:rsidRPr="00671352">
        <w:rPr>
          <w:rFonts w:ascii="Verdana" w:hAnsi="Verdana" w:cs="Arial"/>
          <w:b/>
          <w:color w:val="000000"/>
          <w:sz w:val="24"/>
          <w:szCs w:val="24"/>
        </w:rPr>
        <w:t>District Quality Assurance Committee (DQAC)</w:t>
      </w:r>
    </w:p>
    <w:p w:rsidR="00A930F9" w:rsidRDefault="00A930F9" w:rsidP="00A930F9">
      <w:pPr>
        <w:autoSpaceDE w:val="0"/>
        <w:autoSpaceDN w:val="0"/>
        <w:adjustRightInd w:val="0"/>
        <w:spacing w:after="0" w:line="240" w:lineRule="auto"/>
        <w:ind w:right="95"/>
        <w:rPr>
          <w:rFonts w:ascii="Verdana" w:hAnsi="Verdana" w:cs="Arial"/>
          <w:b/>
          <w:color w:val="000000"/>
          <w:sz w:val="24"/>
          <w:szCs w:val="24"/>
        </w:rPr>
      </w:pPr>
    </w:p>
    <w:p w:rsidR="00A930F9" w:rsidRDefault="00A930F9" w:rsidP="00A930F9">
      <w:pPr>
        <w:autoSpaceDE w:val="0"/>
        <w:autoSpaceDN w:val="0"/>
        <w:adjustRightInd w:val="0"/>
        <w:spacing w:after="0" w:line="240" w:lineRule="auto"/>
        <w:ind w:right="95"/>
        <w:rPr>
          <w:rFonts w:ascii="Verdana" w:hAnsi="Verdana" w:cs="Arial"/>
          <w:b/>
          <w:color w:val="000000"/>
          <w:sz w:val="24"/>
          <w:szCs w:val="24"/>
        </w:rPr>
      </w:pPr>
      <w:r>
        <w:rPr>
          <w:rFonts w:ascii="Verdana" w:hAnsi="Verdana" w:cs="Arial"/>
          <w:b/>
          <w:color w:val="000000"/>
          <w:sz w:val="24"/>
          <w:szCs w:val="24"/>
        </w:rPr>
        <w:t>Members:</w:t>
      </w:r>
    </w:p>
    <w:p w:rsidR="00A930F9" w:rsidRPr="002D6580" w:rsidRDefault="00A930F9" w:rsidP="00A930F9">
      <w:pPr>
        <w:pStyle w:val="ListParagraph"/>
        <w:numPr>
          <w:ilvl w:val="0"/>
          <w:numId w:val="1"/>
        </w:numPr>
        <w:autoSpaceDE w:val="0"/>
        <w:autoSpaceDN w:val="0"/>
        <w:adjustRightInd w:val="0"/>
        <w:spacing w:after="0" w:line="240" w:lineRule="auto"/>
        <w:ind w:left="851" w:hanging="491"/>
        <w:rPr>
          <w:rFonts w:ascii="Verdana" w:hAnsi="Verdana" w:cs="Times New Roman"/>
          <w:sz w:val="24"/>
          <w:szCs w:val="24"/>
        </w:rPr>
      </w:pPr>
      <w:r w:rsidRPr="002D6580">
        <w:rPr>
          <w:rFonts w:ascii="Verdana" w:hAnsi="Verdana" w:cs="Arial"/>
          <w:color w:val="000000"/>
          <w:sz w:val="24"/>
          <w:szCs w:val="24"/>
        </w:rPr>
        <w:t>District Collector/Dy. Commissioner, Chairperson.</w:t>
      </w:r>
    </w:p>
    <w:p w:rsidR="00A930F9" w:rsidRPr="002D6580" w:rsidRDefault="00A930F9" w:rsidP="00A930F9">
      <w:pPr>
        <w:pStyle w:val="ListParagraph"/>
        <w:numPr>
          <w:ilvl w:val="0"/>
          <w:numId w:val="1"/>
        </w:numPr>
        <w:autoSpaceDE w:val="0"/>
        <w:autoSpaceDN w:val="0"/>
        <w:adjustRightInd w:val="0"/>
        <w:spacing w:after="0" w:line="240" w:lineRule="auto"/>
        <w:ind w:left="851" w:hanging="491"/>
        <w:rPr>
          <w:rFonts w:ascii="Verdana" w:hAnsi="Verdana" w:cs="Times New Roman"/>
          <w:sz w:val="24"/>
          <w:szCs w:val="24"/>
        </w:rPr>
      </w:pPr>
      <w:r>
        <w:rPr>
          <w:rFonts w:ascii="Verdana" w:hAnsi="Verdana" w:cs="Arial"/>
          <w:color w:val="000000"/>
          <w:sz w:val="24"/>
          <w:szCs w:val="24"/>
        </w:rPr>
        <w:t>Chief Medical Officer/Deputy Director/CDMO/District Health Officer/Equivalent (Convener).</w:t>
      </w:r>
    </w:p>
    <w:p w:rsidR="00A930F9" w:rsidRPr="002D6580" w:rsidRDefault="00A930F9" w:rsidP="00A930F9">
      <w:pPr>
        <w:pStyle w:val="ListParagraph"/>
        <w:numPr>
          <w:ilvl w:val="0"/>
          <w:numId w:val="1"/>
        </w:numPr>
        <w:autoSpaceDE w:val="0"/>
        <w:autoSpaceDN w:val="0"/>
        <w:adjustRightInd w:val="0"/>
        <w:spacing w:after="0" w:line="240" w:lineRule="auto"/>
        <w:ind w:left="851" w:hanging="491"/>
        <w:rPr>
          <w:rFonts w:ascii="Verdana" w:hAnsi="Verdana" w:cs="Times New Roman"/>
          <w:sz w:val="24"/>
          <w:szCs w:val="24"/>
        </w:rPr>
      </w:pPr>
      <w:r>
        <w:rPr>
          <w:rFonts w:ascii="Verdana" w:hAnsi="Verdana" w:cs="Arial"/>
          <w:color w:val="000000"/>
          <w:sz w:val="24"/>
          <w:szCs w:val="24"/>
        </w:rPr>
        <w:t>District Family Welfare Officer/RCHO/ACMO/equivalent (Convener)</w:t>
      </w:r>
    </w:p>
    <w:p w:rsidR="00A930F9" w:rsidRPr="002D6580" w:rsidRDefault="00A930F9" w:rsidP="00A930F9">
      <w:pPr>
        <w:pStyle w:val="ListParagraph"/>
        <w:numPr>
          <w:ilvl w:val="0"/>
          <w:numId w:val="1"/>
        </w:numPr>
        <w:autoSpaceDE w:val="0"/>
        <w:autoSpaceDN w:val="0"/>
        <w:adjustRightInd w:val="0"/>
        <w:spacing w:after="0" w:line="240" w:lineRule="auto"/>
        <w:ind w:left="851" w:hanging="491"/>
        <w:rPr>
          <w:rFonts w:ascii="Verdana" w:hAnsi="Verdana" w:cs="Times New Roman"/>
          <w:sz w:val="24"/>
          <w:szCs w:val="24"/>
        </w:rPr>
      </w:pPr>
      <w:r w:rsidRPr="002D6580">
        <w:rPr>
          <w:rFonts w:ascii="Verdana" w:hAnsi="Verdana" w:cs="Verdana"/>
          <w:color w:val="000000"/>
          <w:sz w:val="24"/>
          <w:szCs w:val="24"/>
        </w:rPr>
        <w:t>Deputy Superintendent/Civil Surgeon/Chief Medical Superintendent of District Hospital or</w:t>
      </w:r>
      <w:r>
        <w:rPr>
          <w:rFonts w:ascii="Verdana" w:hAnsi="Verdana" w:cs="Verdana"/>
          <w:color w:val="000000"/>
          <w:sz w:val="24"/>
          <w:szCs w:val="24"/>
        </w:rPr>
        <w:t xml:space="preserve"> e</w:t>
      </w:r>
      <w:r w:rsidRPr="002D6580">
        <w:rPr>
          <w:rFonts w:ascii="Verdana" w:hAnsi="Verdana" w:cs="Arial"/>
          <w:color w:val="000000"/>
          <w:sz w:val="24"/>
          <w:szCs w:val="24"/>
        </w:rPr>
        <w:t>quivalent.</w:t>
      </w:r>
    </w:p>
    <w:p w:rsidR="00A930F9" w:rsidRPr="002D6580" w:rsidRDefault="00A930F9" w:rsidP="00A930F9">
      <w:pPr>
        <w:pStyle w:val="ListParagraph"/>
        <w:numPr>
          <w:ilvl w:val="0"/>
          <w:numId w:val="1"/>
        </w:numPr>
        <w:autoSpaceDE w:val="0"/>
        <w:autoSpaceDN w:val="0"/>
        <w:adjustRightInd w:val="0"/>
        <w:spacing w:after="0" w:line="240" w:lineRule="auto"/>
        <w:ind w:left="851" w:hanging="491"/>
        <w:rPr>
          <w:rFonts w:ascii="Verdana" w:hAnsi="Verdana" w:cs="Times New Roman"/>
          <w:sz w:val="24"/>
          <w:szCs w:val="24"/>
        </w:rPr>
      </w:pPr>
      <w:r w:rsidRPr="002D6580">
        <w:rPr>
          <w:rFonts w:ascii="Verdana" w:hAnsi="Verdana" w:cs="Arial"/>
          <w:color w:val="000000"/>
          <w:sz w:val="24"/>
          <w:szCs w:val="24"/>
        </w:rPr>
        <w:t>In-charge of CHC &amp; PHC (one each, by rotation).</w:t>
      </w:r>
    </w:p>
    <w:p w:rsidR="00A930F9" w:rsidRPr="002D6580" w:rsidRDefault="00A930F9" w:rsidP="00A930F9">
      <w:pPr>
        <w:pStyle w:val="ListParagraph"/>
        <w:numPr>
          <w:ilvl w:val="0"/>
          <w:numId w:val="1"/>
        </w:numPr>
        <w:autoSpaceDE w:val="0"/>
        <w:autoSpaceDN w:val="0"/>
        <w:adjustRightInd w:val="0"/>
        <w:spacing w:after="0" w:line="240" w:lineRule="auto"/>
        <w:ind w:left="851" w:hanging="491"/>
        <w:rPr>
          <w:rFonts w:ascii="Verdana" w:hAnsi="Verdana" w:cs="Times New Roman"/>
          <w:sz w:val="24"/>
          <w:szCs w:val="24"/>
        </w:rPr>
      </w:pPr>
      <w:r>
        <w:rPr>
          <w:rFonts w:ascii="Verdana" w:hAnsi="Verdana" w:cs="Arial"/>
          <w:color w:val="000000"/>
          <w:sz w:val="24"/>
          <w:szCs w:val="24"/>
        </w:rPr>
        <w:t>Nodal Officer of Programme Divisions at Districts.</w:t>
      </w:r>
    </w:p>
    <w:p w:rsidR="00A930F9" w:rsidRPr="002D6580" w:rsidRDefault="00A930F9" w:rsidP="00A930F9">
      <w:pPr>
        <w:pStyle w:val="ListParagraph"/>
        <w:numPr>
          <w:ilvl w:val="0"/>
          <w:numId w:val="1"/>
        </w:numPr>
        <w:autoSpaceDE w:val="0"/>
        <w:autoSpaceDN w:val="0"/>
        <w:adjustRightInd w:val="0"/>
        <w:spacing w:after="0" w:line="240" w:lineRule="auto"/>
        <w:ind w:left="851" w:hanging="491"/>
        <w:rPr>
          <w:rFonts w:ascii="Verdana" w:hAnsi="Verdana" w:cs="Times New Roman"/>
          <w:sz w:val="24"/>
          <w:szCs w:val="24"/>
        </w:rPr>
      </w:pPr>
      <w:r w:rsidRPr="002D6580">
        <w:rPr>
          <w:rFonts w:ascii="Verdana" w:hAnsi="Verdana" w:cs="Verdana"/>
          <w:color w:val="000000"/>
          <w:sz w:val="24"/>
          <w:szCs w:val="24"/>
        </w:rPr>
        <w:t>One empanelled gynaecologist (from public institutions).</w:t>
      </w:r>
    </w:p>
    <w:p w:rsidR="00A930F9" w:rsidRPr="002D6580" w:rsidRDefault="00A930F9" w:rsidP="00A930F9">
      <w:pPr>
        <w:pStyle w:val="ListParagraph"/>
        <w:numPr>
          <w:ilvl w:val="0"/>
          <w:numId w:val="1"/>
        </w:numPr>
        <w:autoSpaceDE w:val="0"/>
        <w:autoSpaceDN w:val="0"/>
        <w:adjustRightInd w:val="0"/>
        <w:spacing w:after="0" w:line="240" w:lineRule="auto"/>
        <w:ind w:left="851" w:hanging="491"/>
        <w:rPr>
          <w:rFonts w:ascii="Verdana" w:hAnsi="Verdana" w:cs="Times New Roman"/>
          <w:sz w:val="24"/>
          <w:szCs w:val="24"/>
        </w:rPr>
      </w:pPr>
      <w:r w:rsidRPr="002D6580">
        <w:rPr>
          <w:rFonts w:ascii="Verdana" w:hAnsi="Verdana" w:cs="Arial"/>
          <w:color w:val="0D0D0D"/>
          <w:sz w:val="24"/>
          <w:szCs w:val="24"/>
        </w:rPr>
        <w:t>One empanelled surgeon(from public institutions).</w:t>
      </w:r>
    </w:p>
    <w:p w:rsidR="00A930F9" w:rsidRPr="002D6580" w:rsidRDefault="00A930F9" w:rsidP="00A930F9">
      <w:pPr>
        <w:pStyle w:val="ListParagraph"/>
        <w:numPr>
          <w:ilvl w:val="0"/>
          <w:numId w:val="1"/>
        </w:numPr>
        <w:autoSpaceDE w:val="0"/>
        <w:autoSpaceDN w:val="0"/>
        <w:adjustRightInd w:val="0"/>
        <w:spacing w:after="0" w:line="240" w:lineRule="auto"/>
        <w:ind w:left="851" w:hanging="491"/>
        <w:rPr>
          <w:rFonts w:ascii="Verdana" w:hAnsi="Verdana" w:cs="Times New Roman"/>
          <w:sz w:val="24"/>
          <w:szCs w:val="24"/>
        </w:rPr>
      </w:pPr>
      <w:r w:rsidRPr="002D6580">
        <w:rPr>
          <w:rFonts w:ascii="Verdana" w:hAnsi="Verdana" w:cs="Arial"/>
          <w:color w:val="0D0D0D"/>
          <w:sz w:val="24"/>
          <w:szCs w:val="24"/>
        </w:rPr>
        <w:t>One Medical Specialist (from public institutions).</w:t>
      </w:r>
    </w:p>
    <w:p w:rsidR="00A930F9" w:rsidRPr="002D6580" w:rsidRDefault="00A930F9" w:rsidP="00A930F9">
      <w:pPr>
        <w:pStyle w:val="ListParagraph"/>
        <w:numPr>
          <w:ilvl w:val="0"/>
          <w:numId w:val="1"/>
        </w:numPr>
        <w:autoSpaceDE w:val="0"/>
        <w:autoSpaceDN w:val="0"/>
        <w:adjustRightInd w:val="0"/>
        <w:spacing w:after="0" w:line="240" w:lineRule="auto"/>
        <w:ind w:left="851" w:hanging="491"/>
        <w:rPr>
          <w:rFonts w:ascii="Verdana" w:hAnsi="Verdana" w:cs="Times New Roman"/>
          <w:sz w:val="24"/>
          <w:szCs w:val="24"/>
        </w:rPr>
      </w:pPr>
      <w:r w:rsidRPr="002D6580">
        <w:rPr>
          <w:rFonts w:ascii="Verdana" w:hAnsi="Verdana" w:cs="Arial"/>
          <w:color w:val="0D0D0D"/>
          <w:sz w:val="24"/>
          <w:szCs w:val="24"/>
        </w:rPr>
        <w:t xml:space="preserve">One anaesthetist (from public institutions).10. </w:t>
      </w:r>
      <w:r w:rsidRPr="002D6580">
        <w:rPr>
          <w:rFonts w:ascii="Verdana" w:hAnsi="Verdana" w:cs="Arial"/>
          <w:color w:val="000000"/>
          <w:sz w:val="24"/>
          <w:szCs w:val="24"/>
        </w:rPr>
        <w:t>One paediatrician (from public institutions).</w:t>
      </w:r>
    </w:p>
    <w:p w:rsidR="00A930F9" w:rsidRPr="002D6580" w:rsidRDefault="00A930F9" w:rsidP="00A930F9">
      <w:pPr>
        <w:pStyle w:val="ListParagraph"/>
        <w:numPr>
          <w:ilvl w:val="0"/>
          <w:numId w:val="1"/>
        </w:numPr>
        <w:autoSpaceDE w:val="0"/>
        <w:autoSpaceDN w:val="0"/>
        <w:adjustRightInd w:val="0"/>
        <w:spacing w:after="0" w:line="240" w:lineRule="auto"/>
        <w:ind w:left="851" w:hanging="491"/>
        <w:rPr>
          <w:rFonts w:ascii="Verdana" w:hAnsi="Verdana" w:cs="Times New Roman"/>
          <w:sz w:val="24"/>
          <w:szCs w:val="24"/>
        </w:rPr>
      </w:pPr>
      <w:r w:rsidRPr="002D6580">
        <w:rPr>
          <w:rFonts w:ascii="Verdana" w:hAnsi="Verdana" w:cs="Arial"/>
          <w:color w:val="000000"/>
          <w:sz w:val="24"/>
          <w:szCs w:val="24"/>
        </w:rPr>
        <w:t xml:space="preserve">One representative from the nursing </w:t>
      </w:r>
      <w:proofErr w:type="spellStart"/>
      <w:r w:rsidRPr="002D6580">
        <w:rPr>
          <w:rFonts w:ascii="Verdana" w:hAnsi="Verdana" w:cs="Arial"/>
          <w:color w:val="000000"/>
          <w:sz w:val="24"/>
          <w:szCs w:val="24"/>
        </w:rPr>
        <w:t>cadre</w:t>
      </w:r>
      <w:proofErr w:type="spellEnd"/>
      <w:r w:rsidRPr="002D6580">
        <w:rPr>
          <w:rFonts w:ascii="Verdana" w:hAnsi="Verdana" w:cs="Arial"/>
          <w:color w:val="000000"/>
          <w:sz w:val="24"/>
          <w:szCs w:val="24"/>
        </w:rPr>
        <w:t>.</w:t>
      </w:r>
    </w:p>
    <w:p w:rsidR="00A930F9" w:rsidRPr="002D6580" w:rsidRDefault="00A930F9" w:rsidP="00A930F9">
      <w:pPr>
        <w:pStyle w:val="ListParagraph"/>
        <w:numPr>
          <w:ilvl w:val="0"/>
          <w:numId w:val="1"/>
        </w:numPr>
        <w:autoSpaceDE w:val="0"/>
        <w:autoSpaceDN w:val="0"/>
        <w:adjustRightInd w:val="0"/>
        <w:spacing w:after="0" w:line="240" w:lineRule="auto"/>
        <w:ind w:left="851" w:hanging="491"/>
        <w:rPr>
          <w:rFonts w:ascii="Verdana" w:hAnsi="Verdana" w:cs="Times New Roman"/>
          <w:sz w:val="24"/>
          <w:szCs w:val="24"/>
        </w:rPr>
      </w:pPr>
      <w:r w:rsidRPr="002D6580">
        <w:rPr>
          <w:rFonts w:ascii="Verdana" w:hAnsi="Verdana" w:cs="Arial"/>
          <w:color w:val="000000"/>
          <w:sz w:val="24"/>
          <w:szCs w:val="24"/>
        </w:rPr>
        <w:t>One representative from the legal cell.</w:t>
      </w:r>
    </w:p>
    <w:p w:rsidR="00A930F9" w:rsidRPr="002D6580" w:rsidRDefault="00A930F9" w:rsidP="00A930F9">
      <w:pPr>
        <w:pStyle w:val="ListParagraph"/>
        <w:numPr>
          <w:ilvl w:val="0"/>
          <w:numId w:val="1"/>
        </w:numPr>
        <w:autoSpaceDE w:val="0"/>
        <w:autoSpaceDN w:val="0"/>
        <w:adjustRightInd w:val="0"/>
        <w:spacing w:after="0" w:line="240" w:lineRule="auto"/>
        <w:ind w:left="851" w:hanging="491"/>
        <w:rPr>
          <w:rFonts w:ascii="Verdana" w:hAnsi="Verdana" w:cs="Times New Roman"/>
          <w:sz w:val="24"/>
          <w:szCs w:val="24"/>
        </w:rPr>
      </w:pPr>
      <w:r w:rsidRPr="002D6580">
        <w:rPr>
          <w:rFonts w:ascii="Verdana" w:hAnsi="Verdana" w:cs="Arial"/>
          <w:color w:val="000000"/>
          <w:sz w:val="24"/>
          <w:szCs w:val="24"/>
        </w:rPr>
        <w:t>One member from an accredited private sector hospital/ NGO (health care sector).</w:t>
      </w:r>
    </w:p>
    <w:p w:rsidR="00A930F9" w:rsidRPr="001340E2" w:rsidRDefault="00A930F9" w:rsidP="00A930F9">
      <w:pPr>
        <w:pStyle w:val="ListParagraph"/>
        <w:numPr>
          <w:ilvl w:val="0"/>
          <w:numId w:val="1"/>
        </w:numPr>
        <w:autoSpaceDE w:val="0"/>
        <w:autoSpaceDN w:val="0"/>
        <w:adjustRightInd w:val="0"/>
        <w:spacing w:after="0" w:line="240" w:lineRule="auto"/>
        <w:ind w:left="851" w:right="95" w:hanging="491"/>
        <w:rPr>
          <w:rFonts w:ascii="Verdana" w:hAnsi="Verdana"/>
          <w:sz w:val="24"/>
          <w:szCs w:val="24"/>
        </w:rPr>
      </w:pPr>
      <w:r w:rsidRPr="002D6580">
        <w:rPr>
          <w:rFonts w:ascii="Verdana" w:hAnsi="Verdana" w:cs="Arial"/>
          <w:color w:val="000000"/>
          <w:sz w:val="24"/>
          <w:szCs w:val="24"/>
        </w:rPr>
        <w:t>One representative from medical professional bodies e.g. FOGSI/IMA/IAP/IAPSM/ Association</w:t>
      </w:r>
      <w:r>
        <w:rPr>
          <w:rFonts w:ascii="Verdana" w:hAnsi="Verdana" w:cs="Arial"/>
          <w:color w:val="000000"/>
          <w:sz w:val="24"/>
          <w:szCs w:val="24"/>
        </w:rPr>
        <w:t xml:space="preserve"> </w:t>
      </w:r>
      <w:r w:rsidRPr="002D6580">
        <w:rPr>
          <w:rFonts w:ascii="Verdana" w:hAnsi="Verdana" w:cs="Arial"/>
          <w:color w:val="000000"/>
          <w:sz w:val="24"/>
          <w:szCs w:val="24"/>
        </w:rPr>
        <w:t>of Public Health</w:t>
      </w:r>
    </w:p>
    <w:p w:rsidR="00A930F9" w:rsidRDefault="00A930F9" w:rsidP="00A930F9">
      <w:pPr>
        <w:autoSpaceDE w:val="0"/>
        <w:autoSpaceDN w:val="0"/>
        <w:adjustRightInd w:val="0"/>
        <w:spacing w:after="0" w:line="240" w:lineRule="auto"/>
        <w:ind w:right="95"/>
        <w:rPr>
          <w:rFonts w:ascii="Verdana" w:hAnsi="Verdana"/>
          <w:sz w:val="24"/>
          <w:szCs w:val="24"/>
        </w:rPr>
      </w:pPr>
    </w:p>
    <w:p w:rsidR="00A930F9" w:rsidRDefault="00A930F9" w:rsidP="00A930F9">
      <w:pPr>
        <w:autoSpaceDE w:val="0"/>
        <w:autoSpaceDN w:val="0"/>
        <w:adjustRightInd w:val="0"/>
        <w:spacing w:after="0" w:line="240" w:lineRule="auto"/>
        <w:ind w:right="95" w:firstLine="360"/>
        <w:jc w:val="both"/>
        <w:rPr>
          <w:rFonts w:ascii="Verdana" w:hAnsi="Verdana" w:cs="Arial"/>
          <w:color w:val="000000"/>
          <w:sz w:val="24"/>
          <w:szCs w:val="24"/>
        </w:rPr>
      </w:pPr>
      <w:r>
        <w:rPr>
          <w:rFonts w:ascii="Verdana" w:hAnsi="Verdana" w:cs="Arial"/>
          <w:color w:val="000000"/>
          <w:sz w:val="24"/>
          <w:szCs w:val="24"/>
        </w:rPr>
        <w:t>A</w:t>
      </w:r>
      <w:r w:rsidRPr="001340E2">
        <w:rPr>
          <w:rFonts w:ascii="Verdana" w:hAnsi="Verdana" w:cs="Arial"/>
          <w:color w:val="000000"/>
          <w:sz w:val="24"/>
          <w:szCs w:val="24"/>
        </w:rPr>
        <w:t xml:space="preserve"> 5 member “District Family Planning Indemnity Subcommittee” from within the DQAC would process claims received from the clients and complaints/claims lodged against the surgeons and accredited facilities, as per procedure and time frame laid down in the manual on “Family Planning Indemnity Scheme 2013”.</w:t>
      </w:r>
    </w:p>
    <w:p w:rsidR="00A930F9" w:rsidRDefault="00A930F9" w:rsidP="00A930F9">
      <w:pPr>
        <w:autoSpaceDE w:val="0"/>
        <w:autoSpaceDN w:val="0"/>
        <w:adjustRightInd w:val="0"/>
        <w:spacing w:after="0" w:line="240" w:lineRule="auto"/>
        <w:ind w:right="95" w:firstLine="360"/>
        <w:jc w:val="both"/>
        <w:rPr>
          <w:rFonts w:ascii="Verdana" w:hAnsi="Verdana" w:cs="Arial"/>
          <w:color w:val="000000"/>
          <w:sz w:val="24"/>
          <w:szCs w:val="24"/>
        </w:rPr>
      </w:pPr>
      <w:r>
        <w:rPr>
          <w:rFonts w:ascii="Verdana" w:hAnsi="Verdana" w:cs="Arial"/>
          <w:color w:val="000000"/>
          <w:sz w:val="24"/>
          <w:szCs w:val="24"/>
        </w:rPr>
        <w:t>T</w:t>
      </w:r>
      <w:r w:rsidRPr="000958C9">
        <w:rPr>
          <w:rFonts w:ascii="Verdana" w:hAnsi="Verdana" w:cs="Arial"/>
          <w:color w:val="000000"/>
          <w:sz w:val="24"/>
          <w:szCs w:val="24"/>
        </w:rPr>
        <w:t>he sub</w:t>
      </w:r>
      <w:r>
        <w:rPr>
          <w:rFonts w:ascii="Verdana" w:hAnsi="Verdana" w:cs="Arial"/>
          <w:color w:val="000000"/>
          <w:sz w:val="24"/>
          <w:szCs w:val="24"/>
        </w:rPr>
        <w:t>-</w:t>
      </w:r>
      <w:r w:rsidRPr="000958C9">
        <w:rPr>
          <w:rFonts w:ascii="Verdana" w:hAnsi="Verdana" w:cs="Arial"/>
          <w:color w:val="000000"/>
          <w:sz w:val="24"/>
          <w:szCs w:val="24"/>
        </w:rPr>
        <w:t xml:space="preserve">committee would comprise of the following: </w:t>
      </w:r>
    </w:p>
    <w:p w:rsidR="00A930F9" w:rsidRPr="000958C9" w:rsidRDefault="00A930F9" w:rsidP="00A930F9">
      <w:pPr>
        <w:pStyle w:val="ListParagraph"/>
        <w:numPr>
          <w:ilvl w:val="0"/>
          <w:numId w:val="2"/>
        </w:numPr>
        <w:autoSpaceDE w:val="0"/>
        <w:autoSpaceDN w:val="0"/>
        <w:adjustRightInd w:val="0"/>
        <w:spacing w:after="0" w:line="240" w:lineRule="auto"/>
        <w:ind w:right="95"/>
        <w:jc w:val="both"/>
        <w:rPr>
          <w:rFonts w:ascii="Verdana" w:hAnsi="Verdana"/>
          <w:sz w:val="24"/>
          <w:szCs w:val="24"/>
        </w:rPr>
      </w:pPr>
      <w:r w:rsidRPr="000958C9">
        <w:rPr>
          <w:rFonts w:ascii="Verdana" w:hAnsi="Verdana" w:cs="Arial"/>
          <w:color w:val="000000"/>
          <w:sz w:val="24"/>
          <w:szCs w:val="24"/>
        </w:rPr>
        <w:t>District Collector, (Chairperson).</w:t>
      </w:r>
    </w:p>
    <w:p w:rsidR="00A930F9" w:rsidRPr="000958C9" w:rsidRDefault="00A930F9" w:rsidP="00A930F9">
      <w:pPr>
        <w:pStyle w:val="ListParagraph"/>
        <w:numPr>
          <w:ilvl w:val="0"/>
          <w:numId w:val="2"/>
        </w:numPr>
        <w:autoSpaceDE w:val="0"/>
        <w:autoSpaceDN w:val="0"/>
        <w:adjustRightInd w:val="0"/>
        <w:spacing w:after="0" w:line="240" w:lineRule="auto"/>
        <w:ind w:right="95"/>
        <w:jc w:val="both"/>
        <w:rPr>
          <w:rFonts w:ascii="Verdana" w:hAnsi="Verdana"/>
          <w:sz w:val="24"/>
          <w:szCs w:val="24"/>
        </w:rPr>
      </w:pPr>
      <w:r>
        <w:rPr>
          <w:rFonts w:ascii="Verdana" w:hAnsi="Verdana" w:cs="Arial"/>
          <w:color w:val="000000"/>
          <w:sz w:val="24"/>
          <w:szCs w:val="24"/>
        </w:rPr>
        <w:t xml:space="preserve">Chief Medical Officer/District Health Officer/CDMO/CMHO </w:t>
      </w:r>
    </w:p>
    <w:p w:rsidR="00A930F9" w:rsidRPr="000958C9" w:rsidRDefault="00A930F9" w:rsidP="00A930F9">
      <w:pPr>
        <w:pStyle w:val="ListParagraph"/>
        <w:numPr>
          <w:ilvl w:val="0"/>
          <w:numId w:val="2"/>
        </w:numPr>
        <w:autoSpaceDE w:val="0"/>
        <w:autoSpaceDN w:val="0"/>
        <w:adjustRightInd w:val="0"/>
        <w:spacing w:after="0" w:line="240" w:lineRule="auto"/>
        <w:ind w:right="95"/>
        <w:jc w:val="both"/>
        <w:rPr>
          <w:rFonts w:ascii="Verdana" w:hAnsi="Verdana"/>
          <w:sz w:val="24"/>
          <w:szCs w:val="24"/>
        </w:rPr>
      </w:pPr>
      <w:r>
        <w:rPr>
          <w:rFonts w:ascii="Verdana" w:hAnsi="Verdana" w:cs="Arial"/>
          <w:color w:val="000000"/>
          <w:sz w:val="24"/>
          <w:szCs w:val="24"/>
        </w:rPr>
        <w:t>District Family Welfare Officer/RCHO/ACMO/equivalent (member secretary)</w:t>
      </w:r>
    </w:p>
    <w:p w:rsidR="00A930F9" w:rsidRPr="000958C9" w:rsidRDefault="00A930F9" w:rsidP="00A930F9">
      <w:pPr>
        <w:pStyle w:val="ListParagraph"/>
        <w:numPr>
          <w:ilvl w:val="0"/>
          <w:numId w:val="2"/>
        </w:numPr>
        <w:autoSpaceDE w:val="0"/>
        <w:autoSpaceDN w:val="0"/>
        <w:adjustRightInd w:val="0"/>
        <w:spacing w:after="0" w:line="240" w:lineRule="auto"/>
        <w:ind w:right="95"/>
        <w:jc w:val="both"/>
        <w:rPr>
          <w:rFonts w:ascii="Verdana" w:hAnsi="Verdana"/>
          <w:sz w:val="24"/>
          <w:szCs w:val="24"/>
        </w:rPr>
      </w:pPr>
      <w:r w:rsidRPr="000958C9">
        <w:rPr>
          <w:rFonts w:ascii="Verdana" w:hAnsi="Verdana" w:cs="Arial"/>
          <w:color w:val="000000"/>
          <w:sz w:val="24"/>
          <w:szCs w:val="24"/>
        </w:rPr>
        <w:t>Empanelled Gynaecologist (from public institutions).</w:t>
      </w:r>
    </w:p>
    <w:p w:rsidR="00A930F9" w:rsidRPr="00EF43D3" w:rsidRDefault="00A930F9" w:rsidP="00A930F9">
      <w:pPr>
        <w:pStyle w:val="ListParagraph"/>
        <w:numPr>
          <w:ilvl w:val="0"/>
          <w:numId w:val="2"/>
        </w:numPr>
        <w:autoSpaceDE w:val="0"/>
        <w:autoSpaceDN w:val="0"/>
        <w:adjustRightInd w:val="0"/>
        <w:spacing w:after="0" w:line="240" w:lineRule="auto"/>
        <w:ind w:right="95"/>
        <w:jc w:val="both"/>
        <w:rPr>
          <w:rFonts w:ascii="Verdana" w:hAnsi="Verdana"/>
          <w:sz w:val="24"/>
          <w:szCs w:val="24"/>
        </w:rPr>
      </w:pPr>
      <w:r w:rsidRPr="000958C9">
        <w:rPr>
          <w:rFonts w:ascii="Verdana" w:hAnsi="Verdana" w:cs="Arial"/>
          <w:color w:val="000000"/>
          <w:sz w:val="24"/>
          <w:szCs w:val="24"/>
        </w:rPr>
        <w:t>Empanelled Surgeon (from public institutions)</w:t>
      </w:r>
    </w:p>
    <w:p w:rsidR="00A930F9" w:rsidRDefault="00A930F9" w:rsidP="00A930F9">
      <w:pPr>
        <w:autoSpaceDE w:val="0"/>
        <w:autoSpaceDN w:val="0"/>
        <w:adjustRightInd w:val="0"/>
        <w:spacing w:after="0" w:line="240" w:lineRule="auto"/>
        <w:ind w:right="95"/>
        <w:jc w:val="both"/>
        <w:rPr>
          <w:rFonts w:ascii="Verdana" w:hAnsi="Verdana"/>
          <w:sz w:val="24"/>
          <w:szCs w:val="24"/>
        </w:rPr>
      </w:pPr>
    </w:p>
    <w:p w:rsidR="00A930F9" w:rsidRPr="00E04518" w:rsidRDefault="00A930F9" w:rsidP="00A930F9">
      <w:pPr>
        <w:autoSpaceDE w:val="0"/>
        <w:autoSpaceDN w:val="0"/>
        <w:adjustRightInd w:val="0"/>
        <w:spacing w:after="0" w:line="240" w:lineRule="auto"/>
        <w:ind w:right="95"/>
        <w:jc w:val="both"/>
        <w:rPr>
          <w:rFonts w:ascii="Verdana" w:hAnsi="Verdana"/>
          <w:b/>
          <w:i/>
          <w:sz w:val="24"/>
          <w:szCs w:val="24"/>
        </w:rPr>
      </w:pPr>
      <w:r w:rsidRPr="00E04518">
        <w:rPr>
          <w:rFonts w:ascii="Verdana" w:hAnsi="Verdana"/>
          <w:b/>
          <w:i/>
          <w:sz w:val="24"/>
          <w:szCs w:val="24"/>
        </w:rPr>
        <w:t>Process of DQAC:</w:t>
      </w:r>
    </w:p>
    <w:p w:rsidR="00A930F9" w:rsidRPr="00FB7188" w:rsidRDefault="00A930F9" w:rsidP="00A930F9">
      <w:pPr>
        <w:pStyle w:val="ListParagraph"/>
        <w:numPr>
          <w:ilvl w:val="0"/>
          <w:numId w:val="3"/>
        </w:numPr>
        <w:autoSpaceDE w:val="0"/>
        <w:autoSpaceDN w:val="0"/>
        <w:adjustRightInd w:val="0"/>
        <w:spacing w:after="0" w:line="240" w:lineRule="auto"/>
        <w:jc w:val="both"/>
        <w:rPr>
          <w:rFonts w:ascii="Verdana" w:hAnsi="Verdana" w:cs="Times New Roman"/>
          <w:sz w:val="24"/>
          <w:szCs w:val="24"/>
        </w:rPr>
      </w:pPr>
      <w:r w:rsidRPr="00FB7188">
        <w:rPr>
          <w:rFonts w:ascii="Verdana" w:hAnsi="Verdana" w:cs="Arial"/>
          <w:color w:val="000000"/>
          <w:sz w:val="24"/>
          <w:szCs w:val="24"/>
        </w:rPr>
        <w:t>The district quality assurance committee will meet at least once in a quarter.</w:t>
      </w:r>
    </w:p>
    <w:p w:rsidR="00A930F9" w:rsidRPr="00FB7188" w:rsidRDefault="00A930F9" w:rsidP="00A930F9">
      <w:pPr>
        <w:pStyle w:val="ListParagraph"/>
        <w:numPr>
          <w:ilvl w:val="0"/>
          <w:numId w:val="3"/>
        </w:numPr>
        <w:autoSpaceDE w:val="0"/>
        <w:autoSpaceDN w:val="0"/>
        <w:adjustRightInd w:val="0"/>
        <w:spacing w:after="0" w:line="240" w:lineRule="auto"/>
        <w:jc w:val="both"/>
        <w:rPr>
          <w:rFonts w:ascii="Verdana" w:hAnsi="Verdana" w:cs="Times New Roman"/>
          <w:sz w:val="24"/>
          <w:szCs w:val="24"/>
        </w:rPr>
      </w:pPr>
      <w:r w:rsidRPr="00FB7188">
        <w:rPr>
          <w:rFonts w:ascii="Verdana" w:hAnsi="Verdana" w:cs="Arial"/>
          <w:color w:val="000000"/>
          <w:sz w:val="24"/>
          <w:szCs w:val="24"/>
        </w:rPr>
        <w:t>The convener will issue meeting notice at least seven working days before the scheduled date</w:t>
      </w:r>
      <w:r>
        <w:rPr>
          <w:rFonts w:ascii="Verdana" w:hAnsi="Verdana" w:cs="Arial"/>
          <w:color w:val="000000"/>
          <w:sz w:val="24"/>
          <w:szCs w:val="24"/>
        </w:rPr>
        <w:t xml:space="preserve"> </w:t>
      </w:r>
      <w:r w:rsidRPr="00FB7188">
        <w:rPr>
          <w:rFonts w:ascii="Verdana" w:hAnsi="Verdana" w:cs="Arial"/>
          <w:color w:val="000000"/>
          <w:sz w:val="24"/>
          <w:szCs w:val="24"/>
        </w:rPr>
        <w:t xml:space="preserve">of the meeting with the approval of the chairperson. </w:t>
      </w:r>
    </w:p>
    <w:p w:rsidR="00A930F9" w:rsidRPr="00FB7188" w:rsidRDefault="00A930F9" w:rsidP="00A930F9">
      <w:pPr>
        <w:pStyle w:val="ListParagraph"/>
        <w:numPr>
          <w:ilvl w:val="0"/>
          <w:numId w:val="3"/>
        </w:numPr>
        <w:autoSpaceDE w:val="0"/>
        <w:autoSpaceDN w:val="0"/>
        <w:adjustRightInd w:val="0"/>
        <w:spacing w:after="0" w:line="240" w:lineRule="auto"/>
        <w:jc w:val="both"/>
        <w:rPr>
          <w:rFonts w:ascii="Verdana" w:hAnsi="Verdana" w:cs="Times New Roman"/>
          <w:sz w:val="24"/>
          <w:szCs w:val="24"/>
        </w:rPr>
      </w:pPr>
      <w:r w:rsidRPr="00FB7188">
        <w:rPr>
          <w:rFonts w:ascii="Verdana" w:hAnsi="Verdana" w:cs="Arial"/>
          <w:color w:val="000000"/>
          <w:sz w:val="24"/>
          <w:szCs w:val="24"/>
        </w:rPr>
        <w:t>While every attempt should be made to ensure that the chairperson is able to attend the meeting, however, in the absence of the chair, the Convenor shall have the right to convene the meeting. Under such circumstances, the minutes of the meeting should be sent to</w:t>
      </w:r>
      <w:r>
        <w:rPr>
          <w:rFonts w:ascii="Verdana" w:hAnsi="Verdana" w:cs="Arial"/>
          <w:color w:val="000000"/>
          <w:sz w:val="24"/>
          <w:szCs w:val="24"/>
        </w:rPr>
        <w:t xml:space="preserve"> the Chairperson for information and ratification.</w:t>
      </w:r>
    </w:p>
    <w:p w:rsidR="00A930F9" w:rsidRPr="00FB7188" w:rsidRDefault="00A930F9" w:rsidP="00A930F9">
      <w:pPr>
        <w:pStyle w:val="ListParagraph"/>
        <w:numPr>
          <w:ilvl w:val="0"/>
          <w:numId w:val="3"/>
        </w:numPr>
        <w:autoSpaceDE w:val="0"/>
        <w:autoSpaceDN w:val="0"/>
        <w:adjustRightInd w:val="0"/>
        <w:spacing w:after="0" w:line="240" w:lineRule="auto"/>
        <w:jc w:val="both"/>
        <w:rPr>
          <w:rFonts w:ascii="Verdana" w:hAnsi="Verdana" w:cs="Times New Roman"/>
          <w:sz w:val="24"/>
          <w:szCs w:val="24"/>
        </w:rPr>
      </w:pPr>
      <w:r w:rsidRPr="00FB7188">
        <w:rPr>
          <w:rFonts w:ascii="Verdana" w:hAnsi="Verdana" w:cs="Arial"/>
          <w:color w:val="000000"/>
          <w:sz w:val="24"/>
          <w:szCs w:val="24"/>
        </w:rPr>
        <w:lastRenderedPageBreak/>
        <w:t>Member secretary will ensure the preparation of agenda notes, and action taken reports, which</w:t>
      </w:r>
      <w:r>
        <w:rPr>
          <w:rFonts w:ascii="Verdana" w:hAnsi="Verdana" w:cs="Arial"/>
          <w:color w:val="000000"/>
          <w:sz w:val="24"/>
          <w:szCs w:val="24"/>
        </w:rPr>
        <w:t xml:space="preserve"> </w:t>
      </w:r>
      <w:r w:rsidRPr="00FB7188">
        <w:rPr>
          <w:rFonts w:ascii="Verdana" w:hAnsi="Verdana" w:cs="Arial"/>
          <w:color w:val="000000"/>
          <w:sz w:val="24"/>
          <w:szCs w:val="24"/>
        </w:rPr>
        <w:t xml:space="preserve">will be circulated in advance to all committee members preceding the DQAC meetings. </w:t>
      </w:r>
    </w:p>
    <w:p w:rsidR="00A930F9" w:rsidRPr="00FB7188" w:rsidRDefault="00A930F9" w:rsidP="00A930F9">
      <w:pPr>
        <w:pStyle w:val="ListParagraph"/>
        <w:numPr>
          <w:ilvl w:val="0"/>
          <w:numId w:val="3"/>
        </w:numPr>
        <w:autoSpaceDE w:val="0"/>
        <w:autoSpaceDN w:val="0"/>
        <w:adjustRightInd w:val="0"/>
        <w:spacing w:after="0" w:line="240" w:lineRule="auto"/>
        <w:jc w:val="both"/>
        <w:rPr>
          <w:rFonts w:ascii="Verdana" w:hAnsi="Verdana" w:cs="Times New Roman"/>
          <w:sz w:val="24"/>
          <w:szCs w:val="24"/>
        </w:rPr>
      </w:pPr>
      <w:r w:rsidRPr="00FB7188">
        <w:rPr>
          <w:rFonts w:ascii="Verdana" w:hAnsi="Verdana" w:cs="Arial"/>
          <w:color w:val="000000"/>
          <w:sz w:val="24"/>
          <w:szCs w:val="24"/>
        </w:rPr>
        <w:t>An attendance by at least one third of the Committee members will constitute the quorum</w:t>
      </w:r>
      <w:r>
        <w:rPr>
          <w:rFonts w:ascii="Verdana" w:hAnsi="Verdana" w:cs="Arial"/>
          <w:color w:val="000000"/>
          <w:sz w:val="24"/>
          <w:szCs w:val="24"/>
        </w:rPr>
        <w:t xml:space="preserve"> </w:t>
      </w:r>
      <w:r w:rsidRPr="00FB7188">
        <w:rPr>
          <w:rFonts w:ascii="Verdana" w:hAnsi="Verdana" w:cs="Arial"/>
          <w:color w:val="000000"/>
          <w:sz w:val="24"/>
          <w:szCs w:val="24"/>
        </w:rPr>
        <w:t xml:space="preserve">required for a valid meeting. </w:t>
      </w:r>
    </w:p>
    <w:p w:rsidR="00A930F9" w:rsidRPr="00FB7188" w:rsidRDefault="00A930F9" w:rsidP="00A930F9">
      <w:pPr>
        <w:pStyle w:val="ListParagraph"/>
        <w:numPr>
          <w:ilvl w:val="0"/>
          <w:numId w:val="3"/>
        </w:numPr>
        <w:autoSpaceDE w:val="0"/>
        <w:autoSpaceDN w:val="0"/>
        <w:adjustRightInd w:val="0"/>
        <w:spacing w:after="0" w:line="240" w:lineRule="auto"/>
        <w:jc w:val="both"/>
        <w:rPr>
          <w:rFonts w:ascii="Verdana" w:hAnsi="Verdana" w:cs="Times New Roman"/>
          <w:sz w:val="24"/>
          <w:szCs w:val="24"/>
        </w:rPr>
      </w:pPr>
      <w:r w:rsidRPr="00FB7188">
        <w:rPr>
          <w:rFonts w:ascii="Verdana" w:hAnsi="Verdana" w:cs="Arial"/>
          <w:color w:val="000000"/>
          <w:sz w:val="24"/>
          <w:szCs w:val="24"/>
        </w:rPr>
        <w:t>Member secretary will ensure follow-up actions with responsibilities and timelines for the</w:t>
      </w:r>
      <w:r>
        <w:rPr>
          <w:rFonts w:ascii="Verdana" w:hAnsi="Verdana" w:cs="Arial"/>
          <w:color w:val="000000"/>
          <w:sz w:val="24"/>
          <w:szCs w:val="24"/>
        </w:rPr>
        <w:t xml:space="preserve"> </w:t>
      </w:r>
      <w:r w:rsidRPr="00FB7188">
        <w:rPr>
          <w:rFonts w:ascii="Verdana" w:hAnsi="Verdana" w:cs="Arial"/>
          <w:color w:val="000000"/>
          <w:sz w:val="24"/>
          <w:szCs w:val="24"/>
        </w:rPr>
        <w:t xml:space="preserve">same. </w:t>
      </w:r>
    </w:p>
    <w:p w:rsidR="00A930F9" w:rsidRPr="00FB7188" w:rsidRDefault="00A930F9" w:rsidP="00A930F9">
      <w:pPr>
        <w:pStyle w:val="ListParagraph"/>
        <w:numPr>
          <w:ilvl w:val="0"/>
          <w:numId w:val="3"/>
        </w:numPr>
        <w:autoSpaceDE w:val="0"/>
        <w:autoSpaceDN w:val="0"/>
        <w:adjustRightInd w:val="0"/>
        <w:spacing w:after="0" w:line="240" w:lineRule="auto"/>
        <w:ind w:right="95"/>
        <w:jc w:val="both"/>
        <w:rPr>
          <w:rFonts w:ascii="Verdana" w:hAnsi="Verdana"/>
          <w:sz w:val="24"/>
          <w:szCs w:val="24"/>
        </w:rPr>
      </w:pPr>
      <w:r w:rsidRPr="00FB7188">
        <w:rPr>
          <w:rFonts w:ascii="Verdana" w:hAnsi="Verdana" w:cs="Arial"/>
          <w:color w:val="000000"/>
          <w:sz w:val="24"/>
          <w:szCs w:val="24"/>
        </w:rPr>
        <w:t>The “District Family Planning Indemnity Subcommittee” would meet as often as warranted.</w:t>
      </w:r>
      <w:r>
        <w:rPr>
          <w:rFonts w:ascii="Verdana" w:hAnsi="Verdana" w:cs="Arial"/>
          <w:color w:val="000000"/>
          <w:sz w:val="24"/>
          <w:szCs w:val="24"/>
        </w:rPr>
        <w:t xml:space="preserve"> </w:t>
      </w:r>
    </w:p>
    <w:p w:rsidR="00A930F9" w:rsidRPr="00E04518" w:rsidRDefault="00A930F9" w:rsidP="00A930F9">
      <w:pPr>
        <w:pStyle w:val="ListParagraph"/>
        <w:numPr>
          <w:ilvl w:val="0"/>
          <w:numId w:val="3"/>
        </w:numPr>
        <w:autoSpaceDE w:val="0"/>
        <w:autoSpaceDN w:val="0"/>
        <w:adjustRightInd w:val="0"/>
        <w:spacing w:after="0" w:line="240" w:lineRule="auto"/>
        <w:ind w:right="95"/>
        <w:jc w:val="both"/>
        <w:rPr>
          <w:rFonts w:ascii="Verdana" w:hAnsi="Verdana"/>
          <w:sz w:val="24"/>
          <w:szCs w:val="24"/>
        </w:rPr>
      </w:pPr>
      <w:r w:rsidRPr="00FB7188">
        <w:rPr>
          <w:rFonts w:ascii="Verdana" w:hAnsi="Verdana" w:cs="Arial"/>
          <w:color w:val="000000"/>
          <w:sz w:val="24"/>
          <w:szCs w:val="24"/>
        </w:rPr>
        <w:t>At least three members would constitute the quorum of this subcommittee</w:t>
      </w:r>
    </w:p>
    <w:p w:rsidR="00A930F9" w:rsidRDefault="00A930F9" w:rsidP="00A930F9">
      <w:pPr>
        <w:autoSpaceDE w:val="0"/>
        <w:autoSpaceDN w:val="0"/>
        <w:adjustRightInd w:val="0"/>
        <w:spacing w:after="0" w:line="240" w:lineRule="auto"/>
        <w:ind w:right="95"/>
        <w:jc w:val="both"/>
        <w:rPr>
          <w:rFonts w:ascii="Verdana" w:hAnsi="Verdana"/>
          <w:sz w:val="24"/>
          <w:szCs w:val="24"/>
        </w:rPr>
      </w:pPr>
    </w:p>
    <w:p w:rsidR="00A930F9" w:rsidRPr="00665A28" w:rsidRDefault="00A930F9" w:rsidP="00A930F9">
      <w:pPr>
        <w:autoSpaceDE w:val="0"/>
        <w:autoSpaceDN w:val="0"/>
        <w:adjustRightInd w:val="0"/>
        <w:spacing w:after="0" w:line="240" w:lineRule="auto"/>
        <w:ind w:right="95"/>
        <w:jc w:val="both"/>
        <w:rPr>
          <w:rFonts w:ascii="Verdana" w:hAnsi="Verdana"/>
          <w:b/>
          <w:sz w:val="24"/>
          <w:szCs w:val="24"/>
        </w:rPr>
      </w:pPr>
      <w:r w:rsidRPr="00665A28">
        <w:rPr>
          <w:rFonts w:ascii="Verdana" w:hAnsi="Verdana"/>
          <w:b/>
          <w:sz w:val="24"/>
          <w:szCs w:val="24"/>
        </w:rPr>
        <w:t>District Quality Assurance Unit:</w:t>
      </w:r>
    </w:p>
    <w:p w:rsidR="00A930F9" w:rsidRDefault="00A930F9" w:rsidP="00A930F9">
      <w:pPr>
        <w:autoSpaceDE w:val="0"/>
        <w:autoSpaceDN w:val="0"/>
        <w:adjustRightInd w:val="0"/>
        <w:spacing w:after="0" w:line="240" w:lineRule="auto"/>
        <w:ind w:right="95" w:firstLine="720"/>
        <w:jc w:val="both"/>
        <w:rPr>
          <w:rFonts w:ascii="Verdana" w:hAnsi="Verdana" w:cs="Arial"/>
          <w:color w:val="000000"/>
          <w:sz w:val="24"/>
          <w:szCs w:val="24"/>
        </w:rPr>
      </w:pPr>
      <w:r w:rsidRPr="00665A28">
        <w:rPr>
          <w:rFonts w:ascii="Verdana" w:hAnsi="Verdana" w:cs="Arial"/>
          <w:color w:val="000000"/>
          <w:sz w:val="24"/>
          <w:szCs w:val="24"/>
        </w:rPr>
        <w:t xml:space="preserve">DQAU is the working arm under DQAC that will be responsible for undertaking various activities as per the </w:t>
      </w:r>
      <w:proofErr w:type="spellStart"/>
      <w:r w:rsidRPr="00665A28">
        <w:rPr>
          <w:rFonts w:ascii="Verdana" w:hAnsi="Verdana" w:cs="Arial"/>
          <w:color w:val="000000"/>
          <w:sz w:val="24"/>
          <w:szCs w:val="24"/>
        </w:rPr>
        <w:t>ToRs</w:t>
      </w:r>
      <w:proofErr w:type="spellEnd"/>
      <w:r w:rsidRPr="00665A28">
        <w:rPr>
          <w:rFonts w:ascii="Verdana" w:hAnsi="Verdana" w:cs="Arial"/>
          <w:color w:val="000000"/>
          <w:sz w:val="24"/>
          <w:szCs w:val="24"/>
        </w:rPr>
        <w:t xml:space="preserve"> of the committee and also entrusted to them from time to time by the DQA Committee.</w:t>
      </w:r>
    </w:p>
    <w:p w:rsidR="00A930F9" w:rsidRDefault="00A930F9" w:rsidP="00A930F9">
      <w:pPr>
        <w:autoSpaceDE w:val="0"/>
        <w:autoSpaceDN w:val="0"/>
        <w:adjustRightInd w:val="0"/>
        <w:spacing w:after="0" w:line="240" w:lineRule="auto"/>
        <w:ind w:right="95"/>
        <w:jc w:val="both"/>
        <w:rPr>
          <w:rFonts w:ascii="Verdana" w:hAnsi="Verdana" w:cs="Arial"/>
          <w:color w:val="000000"/>
          <w:sz w:val="24"/>
          <w:szCs w:val="24"/>
        </w:rPr>
      </w:pPr>
    </w:p>
    <w:p w:rsidR="00A930F9" w:rsidRPr="004860A7" w:rsidRDefault="00A930F9" w:rsidP="00A930F9">
      <w:pPr>
        <w:autoSpaceDE w:val="0"/>
        <w:autoSpaceDN w:val="0"/>
        <w:adjustRightInd w:val="0"/>
        <w:spacing w:after="0" w:line="240" w:lineRule="auto"/>
        <w:ind w:right="95"/>
        <w:jc w:val="both"/>
        <w:rPr>
          <w:rFonts w:ascii="Verdana" w:hAnsi="Verdana" w:cs="Arial"/>
          <w:b/>
          <w:i/>
          <w:color w:val="000000"/>
          <w:sz w:val="24"/>
          <w:szCs w:val="24"/>
        </w:rPr>
      </w:pPr>
      <w:r w:rsidRPr="004860A7">
        <w:rPr>
          <w:rFonts w:ascii="Verdana" w:hAnsi="Verdana" w:cs="Arial"/>
          <w:b/>
          <w:i/>
          <w:color w:val="000000"/>
          <w:sz w:val="24"/>
          <w:szCs w:val="24"/>
        </w:rPr>
        <w:t>Members:</w:t>
      </w:r>
    </w:p>
    <w:p w:rsidR="00A930F9" w:rsidRPr="008C24D9" w:rsidRDefault="00A930F9" w:rsidP="00A930F9">
      <w:pPr>
        <w:pStyle w:val="ListParagraph"/>
        <w:numPr>
          <w:ilvl w:val="0"/>
          <w:numId w:val="4"/>
        </w:numPr>
        <w:autoSpaceDE w:val="0"/>
        <w:autoSpaceDN w:val="0"/>
        <w:adjustRightInd w:val="0"/>
        <w:spacing w:after="0" w:line="240" w:lineRule="auto"/>
        <w:rPr>
          <w:rFonts w:ascii="Verdana" w:hAnsi="Verdana" w:cs="Times New Roman"/>
          <w:sz w:val="24"/>
          <w:szCs w:val="24"/>
        </w:rPr>
      </w:pPr>
      <w:r>
        <w:rPr>
          <w:rFonts w:ascii="Verdana" w:hAnsi="Verdana" w:cs="Arial"/>
          <w:color w:val="000000"/>
          <w:sz w:val="24"/>
          <w:szCs w:val="24"/>
        </w:rPr>
        <w:t>District Family Welfare Officer/RCHO/ACMO/equivalent (Head of DQAU)</w:t>
      </w:r>
    </w:p>
    <w:p w:rsidR="00A930F9" w:rsidRPr="008C24D9" w:rsidRDefault="00A930F9" w:rsidP="00A930F9">
      <w:pPr>
        <w:pStyle w:val="ListParagraph"/>
        <w:numPr>
          <w:ilvl w:val="0"/>
          <w:numId w:val="4"/>
        </w:numPr>
        <w:autoSpaceDE w:val="0"/>
        <w:autoSpaceDN w:val="0"/>
        <w:adjustRightInd w:val="0"/>
        <w:spacing w:after="0" w:line="240" w:lineRule="auto"/>
        <w:rPr>
          <w:rFonts w:ascii="Verdana" w:hAnsi="Verdana" w:cs="Times New Roman"/>
          <w:sz w:val="24"/>
          <w:szCs w:val="24"/>
        </w:rPr>
      </w:pPr>
      <w:r w:rsidRPr="008C24D9">
        <w:rPr>
          <w:rFonts w:ascii="Verdana" w:hAnsi="Verdana" w:cs="Arial"/>
          <w:color w:val="000000"/>
          <w:sz w:val="24"/>
          <w:szCs w:val="24"/>
        </w:rPr>
        <w:t>One Clinician (Surgical/ Medical/ any other speciality).</w:t>
      </w:r>
    </w:p>
    <w:p w:rsidR="00A930F9" w:rsidRPr="008C24D9" w:rsidRDefault="00A930F9" w:rsidP="00A930F9">
      <w:pPr>
        <w:pStyle w:val="ListParagraph"/>
        <w:numPr>
          <w:ilvl w:val="0"/>
          <w:numId w:val="4"/>
        </w:numPr>
        <w:autoSpaceDE w:val="0"/>
        <w:autoSpaceDN w:val="0"/>
        <w:adjustRightInd w:val="0"/>
        <w:spacing w:after="0" w:line="240" w:lineRule="auto"/>
        <w:rPr>
          <w:rFonts w:ascii="Verdana" w:hAnsi="Verdana" w:cs="Times New Roman"/>
          <w:sz w:val="24"/>
          <w:szCs w:val="24"/>
        </w:rPr>
      </w:pPr>
      <w:r w:rsidRPr="008C24D9">
        <w:rPr>
          <w:rFonts w:ascii="Verdana" w:hAnsi="Verdana" w:cs="Arial"/>
          <w:color w:val="000000"/>
          <w:sz w:val="24"/>
          <w:szCs w:val="24"/>
        </w:rPr>
        <w:t>District Consultant (Quality Assurance).</w:t>
      </w:r>
    </w:p>
    <w:p w:rsidR="00A930F9" w:rsidRPr="008C24D9" w:rsidRDefault="00A930F9" w:rsidP="00A930F9">
      <w:pPr>
        <w:pStyle w:val="ListParagraph"/>
        <w:numPr>
          <w:ilvl w:val="0"/>
          <w:numId w:val="4"/>
        </w:numPr>
        <w:autoSpaceDE w:val="0"/>
        <w:autoSpaceDN w:val="0"/>
        <w:adjustRightInd w:val="0"/>
        <w:spacing w:after="0" w:line="240" w:lineRule="auto"/>
        <w:ind w:right="95"/>
        <w:jc w:val="both"/>
        <w:rPr>
          <w:rFonts w:ascii="Verdana" w:hAnsi="Verdana"/>
          <w:sz w:val="24"/>
          <w:szCs w:val="24"/>
        </w:rPr>
      </w:pPr>
      <w:r w:rsidRPr="008C24D9">
        <w:rPr>
          <w:rFonts w:ascii="Verdana" w:hAnsi="Verdana" w:cs="Arial"/>
          <w:color w:val="000000"/>
          <w:sz w:val="24"/>
          <w:szCs w:val="24"/>
        </w:rPr>
        <w:t>District Consultant (Public Health).</w:t>
      </w:r>
    </w:p>
    <w:p w:rsidR="00A930F9" w:rsidRPr="008C24D9" w:rsidRDefault="00A930F9" w:rsidP="00A930F9">
      <w:pPr>
        <w:pStyle w:val="ListParagraph"/>
        <w:numPr>
          <w:ilvl w:val="0"/>
          <w:numId w:val="4"/>
        </w:numPr>
        <w:autoSpaceDE w:val="0"/>
        <w:autoSpaceDN w:val="0"/>
        <w:adjustRightInd w:val="0"/>
        <w:spacing w:after="0" w:line="240" w:lineRule="auto"/>
        <w:ind w:right="95"/>
        <w:jc w:val="both"/>
        <w:rPr>
          <w:rFonts w:ascii="Verdana" w:hAnsi="Verdana"/>
          <w:sz w:val="24"/>
          <w:szCs w:val="24"/>
        </w:rPr>
      </w:pPr>
      <w:r w:rsidRPr="008C24D9">
        <w:rPr>
          <w:rFonts w:ascii="Verdana" w:hAnsi="Verdana" w:cs="Arial"/>
          <w:color w:val="000000"/>
          <w:sz w:val="24"/>
          <w:szCs w:val="24"/>
        </w:rPr>
        <w:t>District Consultant (Quality Monitoring).</w:t>
      </w:r>
    </w:p>
    <w:p w:rsidR="00A930F9" w:rsidRPr="004860A7" w:rsidRDefault="00A930F9" w:rsidP="00A930F9">
      <w:pPr>
        <w:pStyle w:val="ListParagraph"/>
        <w:numPr>
          <w:ilvl w:val="0"/>
          <w:numId w:val="4"/>
        </w:numPr>
        <w:autoSpaceDE w:val="0"/>
        <w:autoSpaceDN w:val="0"/>
        <w:adjustRightInd w:val="0"/>
        <w:spacing w:after="0" w:line="240" w:lineRule="auto"/>
        <w:ind w:right="95"/>
        <w:jc w:val="both"/>
        <w:rPr>
          <w:rFonts w:ascii="Verdana" w:hAnsi="Verdana"/>
          <w:sz w:val="24"/>
          <w:szCs w:val="24"/>
        </w:rPr>
      </w:pPr>
      <w:r w:rsidRPr="008C24D9">
        <w:rPr>
          <w:rFonts w:ascii="Verdana" w:hAnsi="Verdana" w:cs="Arial"/>
          <w:color w:val="000000"/>
          <w:sz w:val="24"/>
          <w:szCs w:val="24"/>
        </w:rPr>
        <w:t>Administrative cum Programme Assistant.</w:t>
      </w:r>
    </w:p>
    <w:p w:rsidR="00A930F9" w:rsidRDefault="00A930F9" w:rsidP="00A930F9">
      <w:pPr>
        <w:autoSpaceDE w:val="0"/>
        <w:autoSpaceDN w:val="0"/>
        <w:adjustRightInd w:val="0"/>
        <w:spacing w:after="0" w:line="240" w:lineRule="auto"/>
        <w:ind w:right="95"/>
        <w:jc w:val="both"/>
        <w:rPr>
          <w:rFonts w:ascii="Verdana" w:hAnsi="Verdana"/>
          <w:sz w:val="24"/>
          <w:szCs w:val="24"/>
        </w:rPr>
      </w:pPr>
    </w:p>
    <w:p w:rsidR="00A930F9" w:rsidRDefault="00A930F9" w:rsidP="00A930F9">
      <w:pPr>
        <w:autoSpaceDE w:val="0"/>
        <w:autoSpaceDN w:val="0"/>
        <w:adjustRightInd w:val="0"/>
        <w:spacing w:after="0" w:line="240" w:lineRule="auto"/>
        <w:ind w:right="95" w:firstLine="360"/>
        <w:jc w:val="both"/>
        <w:rPr>
          <w:rFonts w:ascii="Verdana" w:hAnsi="Verdana" w:cs="Arial"/>
          <w:color w:val="000000"/>
          <w:sz w:val="24"/>
          <w:szCs w:val="24"/>
        </w:rPr>
      </w:pPr>
      <w:r w:rsidRPr="008944D8">
        <w:rPr>
          <w:rFonts w:ascii="Verdana" w:hAnsi="Verdana" w:cs="Arial"/>
          <w:color w:val="000000"/>
          <w:sz w:val="24"/>
          <w:szCs w:val="24"/>
        </w:rPr>
        <w:t>The DQAUs is</w:t>
      </w:r>
      <w:r>
        <w:rPr>
          <w:rFonts w:ascii="Verdana" w:hAnsi="Verdana" w:cs="Arial"/>
          <w:color w:val="000000"/>
          <w:sz w:val="24"/>
          <w:szCs w:val="24"/>
        </w:rPr>
        <w:t xml:space="preserve"> headed by the Member Secretary DQAC, who along with the District Programme Officers </w:t>
      </w:r>
      <w:r w:rsidRPr="008944D8">
        <w:rPr>
          <w:rFonts w:ascii="Verdana" w:hAnsi="Verdana" w:cs="Arial"/>
          <w:color w:val="000000"/>
          <w:sz w:val="24"/>
          <w:szCs w:val="24"/>
        </w:rPr>
        <w:t>provide</w:t>
      </w:r>
      <w:r w:rsidRPr="004860A7">
        <w:rPr>
          <w:rFonts w:ascii="Verdana" w:hAnsi="Verdana" w:cs="Arial"/>
          <w:color w:val="000000"/>
          <w:sz w:val="24"/>
          <w:szCs w:val="24"/>
        </w:rPr>
        <w:t xml:space="preserve"> the support to the DQAC for implementation of QA activities in the district. All the positions of this unit should preferably be regular staff from the government. However, in case of non- availability of the regular cadre staff, posts at sl. no 3 to 6 can be hired under NRHM till the regular cadre become available</w:t>
      </w:r>
      <w:r>
        <w:rPr>
          <w:rFonts w:ascii="Verdana" w:hAnsi="Verdana" w:cs="Arial"/>
          <w:color w:val="000000"/>
          <w:sz w:val="24"/>
          <w:szCs w:val="24"/>
        </w:rPr>
        <w:t>.</w:t>
      </w:r>
    </w:p>
    <w:p w:rsidR="00A930F9" w:rsidRDefault="00A930F9" w:rsidP="00A930F9">
      <w:pPr>
        <w:autoSpaceDE w:val="0"/>
        <w:autoSpaceDN w:val="0"/>
        <w:adjustRightInd w:val="0"/>
        <w:spacing w:after="0" w:line="240" w:lineRule="auto"/>
        <w:ind w:right="95"/>
        <w:jc w:val="both"/>
        <w:rPr>
          <w:rFonts w:ascii="Verdana" w:hAnsi="Verdana" w:cs="Arial"/>
          <w:color w:val="000000"/>
          <w:sz w:val="24"/>
          <w:szCs w:val="24"/>
        </w:rPr>
      </w:pPr>
    </w:p>
    <w:p w:rsidR="00A930F9" w:rsidRDefault="00A930F9" w:rsidP="00A930F9">
      <w:pPr>
        <w:autoSpaceDE w:val="0"/>
        <w:autoSpaceDN w:val="0"/>
        <w:adjustRightInd w:val="0"/>
        <w:spacing w:after="0" w:line="240" w:lineRule="auto"/>
        <w:ind w:right="95"/>
        <w:jc w:val="both"/>
        <w:rPr>
          <w:rFonts w:ascii="Verdana" w:hAnsi="Verdana" w:cs="Arial"/>
          <w:b/>
          <w:i/>
          <w:color w:val="000000"/>
          <w:sz w:val="24"/>
          <w:szCs w:val="24"/>
        </w:rPr>
      </w:pPr>
      <w:r w:rsidRPr="009F5D7C">
        <w:rPr>
          <w:rFonts w:ascii="Verdana" w:hAnsi="Verdana" w:cs="Arial"/>
          <w:b/>
          <w:i/>
          <w:color w:val="000000"/>
          <w:sz w:val="24"/>
          <w:szCs w:val="24"/>
        </w:rPr>
        <w:t>Process of SQAU:</w:t>
      </w:r>
    </w:p>
    <w:p w:rsidR="00A930F9" w:rsidRPr="003D508F" w:rsidRDefault="00A930F9" w:rsidP="00A930F9">
      <w:pPr>
        <w:pStyle w:val="ListParagraph"/>
        <w:numPr>
          <w:ilvl w:val="0"/>
          <w:numId w:val="5"/>
        </w:numPr>
        <w:autoSpaceDE w:val="0"/>
        <w:autoSpaceDN w:val="0"/>
        <w:adjustRightInd w:val="0"/>
        <w:spacing w:after="0" w:line="240" w:lineRule="auto"/>
        <w:jc w:val="both"/>
        <w:rPr>
          <w:rFonts w:ascii="Verdana" w:hAnsi="Verdana" w:cs="Times New Roman"/>
          <w:sz w:val="24"/>
          <w:szCs w:val="24"/>
        </w:rPr>
      </w:pPr>
      <w:r w:rsidRPr="003D508F">
        <w:rPr>
          <w:rFonts w:ascii="Verdana" w:hAnsi="Verdana" w:cs="Arial"/>
          <w:color w:val="000000"/>
          <w:sz w:val="24"/>
          <w:szCs w:val="24"/>
        </w:rPr>
        <w:t>Ensure roll out of standard protocols for RMNCH-A services (as well as for Disease Control 1. Programme implementation).</w:t>
      </w:r>
    </w:p>
    <w:p w:rsidR="00A930F9" w:rsidRPr="003D508F" w:rsidRDefault="00A930F9" w:rsidP="00A930F9">
      <w:pPr>
        <w:pStyle w:val="ListParagraph"/>
        <w:numPr>
          <w:ilvl w:val="0"/>
          <w:numId w:val="5"/>
        </w:numPr>
        <w:autoSpaceDE w:val="0"/>
        <w:autoSpaceDN w:val="0"/>
        <w:adjustRightInd w:val="0"/>
        <w:spacing w:after="0" w:line="240" w:lineRule="auto"/>
        <w:jc w:val="both"/>
        <w:rPr>
          <w:rFonts w:ascii="Verdana" w:hAnsi="Verdana" w:cs="Times New Roman"/>
          <w:sz w:val="24"/>
          <w:szCs w:val="24"/>
        </w:rPr>
      </w:pPr>
      <w:r w:rsidRPr="003D508F">
        <w:rPr>
          <w:rFonts w:ascii="Verdana" w:hAnsi="Verdana" w:cs="Arial"/>
          <w:color w:val="000000"/>
          <w:sz w:val="24"/>
          <w:szCs w:val="24"/>
        </w:rPr>
        <w:t>Develop a plan for the Quality Assurance at each level of health institution in a phased manner.</w:t>
      </w:r>
      <w:r>
        <w:rPr>
          <w:rFonts w:ascii="Verdana" w:hAnsi="Verdana" w:cs="Arial"/>
          <w:color w:val="000000"/>
          <w:sz w:val="24"/>
          <w:szCs w:val="24"/>
        </w:rPr>
        <w:t xml:space="preserve"> </w:t>
      </w:r>
    </w:p>
    <w:p w:rsidR="00A930F9" w:rsidRPr="003D508F" w:rsidRDefault="00A930F9" w:rsidP="00A930F9">
      <w:pPr>
        <w:pStyle w:val="ListParagraph"/>
        <w:numPr>
          <w:ilvl w:val="0"/>
          <w:numId w:val="5"/>
        </w:numPr>
        <w:autoSpaceDE w:val="0"/>
        <w:autoSpaceDN w:val="0"/>
        <w:adjustRightInd w:val="0"/>
        <w:spacing w:after="0" w:line="240" w:lineRule="auto"/>
        <w:jc w:val="both"/>
        <w:rPr>
          <w:rFonts w:ascii="Verdana" w:hAnsi="Verdana" w:cs="Times New Roman"/>
          <w:sz w:val="24"/>
          <w:szCs w:val="24"/>
        </w:rPr>
      </w:pPr>
      <w:r w:rsidRPr="003D508F">
        <w:rPr>
          <w:rFonts w:ascii="Verdana" w:hAnsi="Verdana" w:cs="Arial"/>
          <w:color w:val="000000"/>
          <w:sz w:val="24"/>
          <w:szCs w:val="24"/>
        </w:rPr>
        <w:t>Disseminating the quality assurance guidelines &amp; tools and methodology to be followed at district and sub district level.</w:t>
      </w:r>
    </w:p>
    <w:p w:rsidR="00A930F9" w:rsidRPr="003D508F" w:rsidRDefault="00A930F9" w:rsidP="00A930F9">
      <w:pPr>
        <w:pStyle w:val="ListParagraph"/>
        <w:numPr>
          <w:ilvl w:val="0"/>
          <w:numId w:val="5"/>
        </w:numPr>
        <w:autoSpaceDE w:val="0"/>
        <w:autoSpaceDN w:val="0"/>
        <w:adjustRightInd w:val="0"/>
        <w:spacing w:after="0" w:line="240" w:lineRule="auto"/>
        <w:jc w:val="both"/>
        <w:rPr>
          <w:rFonts w:ascii="Verdana" w:hAnsi="Verdana" w:cs="Times New Roman"/>
          <w:sz w:val="24"/>
          <w:szCs w:val="24"/>
        </w:rPr>
      </w:pPr>
      <w:r w:rsidRPr="003D508F">
        <w:rPr>
          <w:rFonts w:ascii="Verdana" w:hAnsi="Verdana" w:cs="Arial"/>
          <w:color w:val="000000"/>
          <w:sz w:val="24"/>
          <w:szCs w:val="24"/>
        </w:rPr>
        <w:t>Develop a field travel plan for independent and joint (</w:t>
      </w:r>
      <w:proofErr w:type="spellStart"/>
      <w:r w:rsidRPr="003D508F">
        <w:rPr>
          <w:rFonts w:ascii="Verdana" w:hAnsi="Verdana" w:cs="Arial"/>
          <w:color w:val="000000"/>
          <w:sz w:val="24"/>
          <w:szCs w:val="24"/>
        </w:rPr>
        <w:t>witth</w:t>
      </w:r>
      <w:proofErr w:type="spellEnd"/>
      <w:r w:rsidRPr="003D508F">
        <w:rPr>
          <w:rFonts w:ascii="Verdana" w:hAnsi="Verdana" w:cs="Arial"/>
          <w:color w:val="000000"/>
          <w:sz w:val="24"/>
          <w:szCs w:val="24"/>
        </w:rPr>
        <w:t xml:space="preserve"> State teams) visits to the health</w:t>
      </w:r>
      <w:r w:rsidRPr="003D508F">
        <w:rPr>
          <w:rFonts w:ascii="Verdana" w:hAnsi="Verdana" w:cs="Verdana"/>
          <w:color w:val="000000"/>
          <w:sz w:val="24"/>
          <w:szCs w:val="24"/>
        </w:rPr>
        <w:t xml:space="preserve"> facilities in the districts by members of the DQAU.</w:t>
      </w:r>
      <w:r>
        <w:rPr>
          <w:rFonts w:ascii="Verdana" w:hAnsi="Verdana" w:cs="Verdana"/>
          <w:color w:val="000000"/>
          <w:sz w:val="24"/>
          <w:szCs w:val="24"/>
        </w:rPr>
        <w:t xml:space="preserve"> </w:t>
      </w:r>
    </w:p>
    <w:p w:rsidR="00A930F9" w:rsidRPr="003D508F" w:rsidRDefault="00A930F9" w:rsidP="00A930F9">
      <w:pPr>
        <w:pStyle w:val="ListParagraph"/>
        <w:numPr>
          <w:ilvl w:val="0"/>
          <w:numId w:val="5"/>
        </w:numPr>
        <w:autoSpaceDE w:val="0"/>
        <w:autoSpaceDN w:val="0"/>
        <w:adjustRightInd w:val="0"/>
        <w:spacing w:after="0" w:line="240" w:lineRule="auto"/>
        <w:jc w:val="both"/>
        <w:rPr>
          <w:rFonts w:ascii="Verdana" w:hAnsi="Verdana" w:cs="Times New Roman"/>
          <w:sz w:val="24"/>
          <w:szCs w:val="24"/>
        </w:rPr>
      </w:pPr>
      <w:r w:rsidRPr="003D508F">
        <w:rPr>
          <w:rFonts w:ascii="Verdana" w:hAnsi="Verdana" w:cs="Arial"/>
          <w:color w:val="000000"/>
          <w:sz w:val="24"/>
          <w:szCs w:val="24"/>
        </w:rPr>
        <w:t xml:space="preserve">Following these visits, prepare the draft report and recommendations. </w:t>
      </w:r>
    </w:p>
    <w:p w:rsidR="00A930F9" w:rsidRPr="003D508F" w:rsidRDefault="00A930F9" w:rsidP="00A930F9">
      <w:pPr>
        <w:pStyle w:val="ListParagraph"/>
        <w:numPr>
          <w:ilvl w:val="0"/>
          <w:numId w:val="5"/>
        </w:numPr>
        <w:autoSpaceDE w:val="0"/>
        <w:autoSpaceDN w:val="0"/>
        <w:adjustRightInd w:val="0"/>
        <w:spacing w:after="0" w:line="240" w:lineRule="auto"/>
        <w:jc w:val="both"/>
        <w:rPr>
          <w:rFonts w:ascii="Verdana" w:hAnsi="Verdana" w:cs="Times New Roman"/>
          <w:sz w:val="24"/>
          <w:szCs w:val="24"/>
        </w:rPr>
      </w:pPr>
      <w:r w:rsidRPr="003D508F">
        <w:rPr>
          <w:rFonts w:ascii="Verdana" w:hAnsi="Verdana" w:cs="Arial"/>
          <w:color w:val="000000"/>
          <w:sz w:val="24"/>
          <w:szCs w:val="24"/>
        </w:rPr>
        <w:t>Mentor the facility in-charges at the districts for implementing quality improvement measures</w:t>
      </w:r>
      <w:r>
        <w:rPr>
          <w:rFonts w:ascii="Verdana" w:hAnsi="Verdana" w:cs="Arial"/>
          <w:color w:val="000000"/>
          <w:sz w:val="24"/>
          <w:szCs w:val="24"/>
        </w:rPr>
        <w:t xml:space="preserve"> </w:t>
      </w:r>
      <w:r w:rsidRPr="003D508F">
        <w:rPr>
          <w:rFonts w:ascii="Verdana" w:hAnsi="Verdana" w:cs="Arial"/>
          <w:color w:val="000000"/>
          <w:sz w:val="24"/>
          <w:szCs w:val="24"/>
        </w:rPr>
        <w:t xml:space="preserve">at the facilities. </w:t>
      </w:r>
    </w:p>
    <w:p w:rsidR="00A930F9" w:rsidRPr="003D508F" w:rsidRDefault="00A930F9" w:rsidP="00A930F9">
      <w:pPr>
        <w:pStyle w:val="ListParagraph"/>
        <w:numPr>
          <w:ilvl w:val="0"/>
          <w:numId w:val="5"/>
        </w:numPr>
        <w:autoSpaceDE w:val="0"/>
        <w:autoSpaceDN w:val="0"/>
        <w:adjustRightInd w:val="0"/>
        <w:spacing w:after="0" w:line="240" w:lineRule="auto"/>
        <w:jc w:val="both"/>
        <w:rPr>
          <w:rFonts w:ascii="Verdana" w:hAnsi="Verdana" w:cs="Times New Roman"/>
          <w:sz w:val="24"/>
          <w:szCs w:val="24"/>
        </w:rPr>
      </w:pPr>
      <w:r w:rsidRPr="003D508F">
        <w:rPr>
          <w:rFonts w:ascii="Verdana" w:hAnsi="Verdana" w:cs="Arial"/>
          <w:color w:val="000000"/>
          <w:sz w:val="24"/>
          <w:szCs w:val="24"/>
        </w:rPr>
        <w:lastRenderedPageBreak/>
        <w:t>Compile and collate monthly data received from facilities on outcome level indicators, especially those related to cases of adverse outcomes/complications in maternal, neonatal &amp; child health; maternal, infant &amp; child deaths (all cases), disease control programmes and share it with the DQAC members and discuss with DQAC meeting.</w:t>
      </w:r>
      <w:r>
        <w:rPr>
          <w:rFonts w:ascii="Verdana" w:hAnsi="Verdana" w:cs="Arial"/>
          <w:color w:val="000000"/>
          <w:sz w:val="24"/>
          <w:szCs w:val="24"/>
        </w:rPr>
        <w:t xml:space="preserve"> </w:t>
      </w:r>
    </w:p>
    <w:p w:rsidR="00A930F9" w:rsidRPr="003D508F" w:rsidRDefault="00A930F9" w:rsidP="00A930F9">
      <w:pPr>
        <w:pStyle w:val="ListParagraph"/>
        <w:numPr>
          <w:ilvl w:val="0"/>
          <w:numId w:val="5"/>
        </w:numPr>
        <w:autoSpaceDE w:val="0"/>
        <w:autoSpaceDN w:val="0"/>
        <w:adjustRightInd w:val="0"/>
        <w:spacing w:after="0" w:line="240" w:lineRule="auto"/>
        <w:jc w:val="both"/>
        <w:rPr>
          <w:rFonts w:ascii="Verdana" w:hAnsi="Verdana" w:cs="Times New Roman"/>
          <w:sz w:val="24"/>
          <w:szCs w:val="24"/>
        </w:rPr>
      </w:pPr>
      <w:r w:rsidRPr="003D508F">
        <w:rPr>
          <w:rFonts w:ascii="Verdana" w:hAnsi="Verdana" w:cs="Arial"/>
          <w:color w:val="000000"/>
          <w:sz w:val="24"/>
          <w:szCs w:val="24"/>
        </w:rPr>
        <w:t>Send the regular reports on sterilisation related indicators (deaths, complications, failures) to the State after ratification of the same by the Chairperson of the DQAC</w:t>
      </w:r>
      <w:r>
        <w:rPr>
          <w:rFonts w:ascii="Verdana" w:hAnsi="Verdana" w:cs="Arial"/>
          <w:color w:val="000000"/>
          <w:sz w:val="24"/>
          <w:szCs w:val="24"/>
        </w:rPr>
        <w:t xml:space="preserve">. </w:t>
      </w:r>
    </w:p>
    <w:p w:rsidR="00A930F9" w:rsidRPr="003D508F" w:rsidRDefault="00A930F9" w:rsidP="00A930F9">
      <w:pPr>
        <w:pStyle w:val="ListParagraph"/>
        <w:numPr>
          <w:ilvl w:val="0"/>
          <w:numId w:val="5"/>
        </w:numPr>
        <w:autoSpaceDE w:val="0"/>
        <w:autoSpaceDN w:val="0"/>
        <w:adjustRightInd w:val="0"/>
        <w:spacing w:after="0" w:line="240" w:lineRule="auto"/>
        <w:ind w:right="95"/>
        <w:jc w:val="both"/>
        <w:rPr>
          <w:rFonts w:ascii="Verdana" w:hAnsi="Verdana"/>
          <w:b/>
          <w:i/>
          <w:sz w:val="24"/>
          <w:szCs w:val="24"/>
        </w:rPr>
      </w:pPr>
      <w:r w:rsidRPr="003D508F">
        <w:rPr>
          <w:rFonts w:ascii="Verdana" w:hAnsi="Verdana" w:cs="Arial"/>
          <w:color w:val="000000"/>
          <w:sz w:val="24"/>
          <w:szCs w:val="24"/>
        </w:rPr>
        <w:t>Review the implementation of the National Family Planning Indemnity Scheme/ payment of compensation in the district, based on reports received from the facilities as well as from the</w:t>
      </w:r>
      <w:r>
        <w:rPr>
          <w:rFonts w:ascii="Verdana" w:hAnsi="Verdana" w:cs="Arial"/>
          <w:color w:val="000000"/>
          <w:sz w:val="24"/>
          <w:szCs w:val="24"/>
        </w:rPr>
        <w:t xml:space="preserve"> </w:t>
      </w:r>
      <w:r w:rsidRPr="003D508F">
        <w:rPr>
          <w:rFonts w:ascii="Verdana" w:hAnsi="Verdana" w:cs="Arial"/>
          <w:color w:val="000000"/>
          <w:sz w:val="24"/>
          <w:szCs w:val="24"/>
        </w:rPr>
        <w:t>visits undertaken by the DQAU members.</w:t>
      </w:r>
    </w:p>
    <w:p w:rsidR="00A930F9" w:rsidRPr="004F0307" w:rsidRDefault="00A930F9" w:rsidP="00A930F9">
      <w:pPr>
        <w:ind w:right="95"/>
        <w:jc w:val="center"/>
        <w:rPr>
          <w:rFonts w:ascii="Verdana" w:hAnsi="Verdana"/>
          <w:b/>
          <w:sz w:val="24"/>
          <w:szCs w:val="24"/>
        </w:rPr>
      </w:pPr>
      <w:r>
        <w:br w:type="column"/>
      </w:r>
      <w:r w:rsidRPr="004F0307">
        <w:rPr>
          <w:rFonts w:ascii="Verdana" w:hAnsi="Verdana"/>
          <w:b/>
          <w:sz w:val="24"/>
          <w:szCs w:val="24"/>
        </w:rPr>
        <w:lastRenderedPageBreak/>
        <w:t>District Quality Assurance Unit (DQAU)</w:t>
      </w:r>
    </w:p>
    <w:tbl>
      <w:tblPr>
        <w:tblStyle w:val="TableGrid"/>
        <w:tblW w:w="10428" w:type="dxa"/>
        <w:jc w:val="center"/>
        <w:tblInd w:w="726" w:type="dxa"/>
        <w:tblLook w:val="04A0"/>
      </w:tblPr>
      <w:tblGrid>
        <w:gridCol w:w="851"/>
        <w:gridCol w:w="2725"/>
        <w:gridCol w:w="2061"/>
        <w:gridCol w:w="1297"/>
        <w:gridCol w:w="1818"/>
        <w:gridCol w:w="1676"/>
      </w:tblGrid>
      <w:tr w:rsidR="00A930F9" w:rsidRPr="004248FE" w:rsidTr="00A930F9">
        <w:trPr>
          <w:trHeight w:val="452"/>
          <w:jc w:val="center"/>
        </w:trPr>
        <w:tc>
          <w:tcPr>
            <w:tcW w:w="10428" w:type="dxa"/>
            <w:gridSpan w:val="6"/>
          </w:tcPr>
          <w:p w:rsidR="00A930F9" w:rsidRPr="004248FE" w:rsidRDefault="00A930F9" w:rsidP="00DB6857">
            <w:pPr>
              <w:ind w:right="95"/>
              <w:jc w:val="center"/>
              <w:rPr>
                <w:rFonts w:ascii="Verdana" w:hAnsi="Verdana"/>
                <w:b/>
                <w:sz w:val="24"/>
                <w:szCs w:val="24"/>
              </w:rPr>
            </w:pPr>
            <w:r w:rsidRPr="004248FE">
              <w:rPr>
                <w:rFonts w:ascii="Verdana" w:hAnsi="Verdana"/>
                <w:b/>
                <w:sz w:val="24"/>
                <w:szCs w:val="24"/>
              </w:rPr>
              <w:t xml:space="preserve">Operational Costs: </w:t>
            </w:r>
            <w:r>
              <w:rPr>
                <w:rFonts w:ascii="Verdana" w:hAnsi="Verdana"/>
                <w:b/>
                <w:sz w:val="24"/>
                <w:szCs w:val="24"/>
              </w:rPr>
              <w:t>District</w:t>
            </w:r>
            <w:r w:rsidRPr="004248FE">
              <w:rPr>
                <w:rFonts w:ascii="Verdana" w:hAnsi="Verdana"/>
                <w:b/>
                <w:sz w:val="24"/>
                <w:szCs w:val="24"/>
              </w:rPr>
              <w:t xml:space="preserve"> Quality Assurance Unit (</w:t>
            </w:r>
            <w:r>
              <w:rPr>
                <w:rFonts w:ascii="Verdana" w:hAnsi="Verdana"/>
                <w:b/>
                <w:sz w:val="24"/>
                <w:szCs w:val="24"/>
              </w:rPr>
              <w:t>D</w:t>
            </w:r>
            <w:r w:rsidRPr="004248FE">
              <w:rPr>
                <w:rFonts w:ascii="Verdana" w:hAnsi="Verdana"/>
                <w:b/>
                <w:sz w:val="24"/>
                <w:szCs w:val="24"/>
              </w:rPr>
              <w:t>QAU)</w:t>
            </w:r>
          </w:p>
        </w:tc>
      </w:tr>
      <w:tr w:rsidR="00A930F9" w:rsidRPr="004248FE" w:rsidTr="00F76B3C">
        <w:trPr>
          <w:jc w:val="center"/>
        </w:trPr>
        <w:tc>
          <w:tcPr>
            <w:tcW w:w="851" w:type="dxa"/>
            <w:vAlign w:val="center"/>
          </w:tcPr>
          <w:p w:rsidR="00A930F9" w:rsidRPr="004248FE" w:rsidRDefault="00A930F9" w:rsidP="00DB6857">
            <w:pPr>
              <w:ind w:right="95"/>
              <w:jc w:val="center"/>
              <w:rPr>
                <w:rFonts w:ascii="Verdana" w:hAnsi="Verdana"/>
                <w:b/>
                <w:sz w:val="24"/>
                <w:szCs w:val="24"/>
              </w:rPr>
            </w:pPr>
            <w:r w:rsidRPr="004248FE">
              <w:rPr>
                <w:rFonts w:ascii="Verdana" w:hAnsi="Verdana"/>
                <w:b/>
                <w:sz w:val="24"/>
                <w:szCs w:val="24"/>
              </w:rPr>
              <w:t>SN</w:t>
            </w:r>
          </w:p>
        </w:tc>
        <w:tc>
          <w:tcPr>
            <w:tcW w:w="2725" w:type="dxa"/>
            <w:vAlign w:val="center"/>
          </w:tcPr>
          <w:p w:rsidR="00A930F9" w:rsidRPr="004248FE" w:rsidRDefault="00A930F9" w:rsidP="00DB6857">
            <w:pPr>
              <w:ind w:right="95"/>
              <w:jc w:val="center"/>
              <w:rPr>
                <w:rFonts w:ascii="Verdana" w:hAnsi="Verdana"/>
                <w:b/>
                <w:sz w:val="24"/>
                <w:szCs w:val="24"/>
              </w:rPr>
            </w:pPr>
            <w:r w:rsidRPr="004248FE">
              <w:rPr>
                <w:rFonts w:ascii="Verdana" w:hAnsi="Verdana"/>
                <w:b/>
                <w:sz w:val="24"/>
                <w:szCs w:val="24"/>
              </w:rPr>
              <w:t>Head</w:t>
            </w:r>
          </w:p>
        </w:tc>
        <w:tc>
          <w:tcPr>
            <w:tcW w:w="2061" w:type="dxa"/>
            <w:vAlign w:val="center"/>
          </w:tcPr>
          <w:p w:rsidR="00A930F9" w:rsidRPr="004248FE" w:rsidRDefault="00A930F9" w:rsidP="00DB6857">
            <w:pPr>
              <w:ind w:right="95"/>
              <w:jc w:val="center"/>
              <w:rPr>
                <w:rFonts w:ascii="Verdana" w:hAnsi="Verdana"/>
                <w:b/>
                <w:sz w:val="24"/>
                <w:szCs w:val="24"/>
              </w:rPr>
            </w:pPr>
            <w:r w:rsidRPr="004248FE">
              <w:rPr>
                <w:rFonts w:ascii="Verdana" w:hAnsi="Verdana"/>
                <w:b/>
                <w:sz w:val="24"/>
                <w:szCs w:val="24"/>
              </w:rPr>
              <w:t>Salary per month</w:t>
            </w:r>
          </w:p>
        </w:tc>
        <w:tc>
          <w:tcPr>
            <w:tcW w:w="1297" w:type="dxa"/>
            <w:vAlign w:val="center"/>
          </w:tcPr>
          <w:p w:rsidR="00A930F9" w:rsidRPr="004248FE" w:rsidRDefault="00A930F9" w:rsidP="00DB6857">
            <w:pPr>
              <w:ind w:right="95"/>
              <w:jc w:val="center"/>
              <w:rPr>
                <w:rFonts w:ascii="Verdana" w:hAnsi="Verdana"/>
                <w:b/>
                <w:sz w:val="24"/>
                <w:szCs w:val="24"/>
              </w:rPr>
            </w:pPr>
            <w:r w:rsidRPr="004248FE">
              <w:rPr>
                <w:rFonts w:ascii="Verdana" w:hAnsi="Verdana"/>
                <w:b/>
                <w:sz w:val="24"/>
                <w:szCs w:val="24"/>
              </w:rPr>
              <w:t>Months</w:t>
            </w:r>
          </w:p>
        </w:tc>
        <w:tc>
          <w:tcPr>
            <w:tcW w:w="1818" w:type="dxa"/>
          </w:tcPr>
          <w:p w:rsidR="00A930F9" w:rsidRPr="004248FE" w:rsidRDefault="00A930F9" w:rsidP="00DB6857">
            <w:pPr>
              <w:ind w:right="95"/>
              <w:jc w:val="center"/>
              <w:rPr>
                <w:rFonts w:ascii="Verdana" w:hAnsi="Verdana"/>
                <w:b/>
                <w:sz w:val="24"/>
                <w:szCs w:val="24"/>
              </w:rPr>
            </w:pPr>
            <w:r>
              <w:rPr>
                <w:rFonts w:ascii="Verdana" w:hAnsi="Verdana"/>
                <w:b/>
                <w:sz w:val="24"/>
                <w:szCs w:val="24"/>
              </w:rPr>
              <w:t>No. of Districts</w:t>
            </w:r>
          </w:p>
        </w:tc>
        <w:tc>
          <w:tcPr>
            <w:tcW w:w="1676" w:type="dxa"/>
            <w:vAlign w:val="center"/>
          </w:tcPr>
          <w:p w:rsidR="00A930F9" w:rsidRPr="004248FE" w:rsidRDefault="00A930F9" w:rsidP="00DB6857">
            <w:pPr>
              <w:ind w:right="95"/>
              <w:jc w:val="center"/>
              <w:rPr>
                <w:rFonts w:ascii="Verdana" w:hAnsi="Verdana"/>
                <w:b/>
                <w:sz w:val="24"/>
                <w:szCs w:val="24"/>
              </w:rPr>
            </w:pPr>
            <w:r w:rsidRPr="004248FE">
              <w:rPr>
                <w:rFonts w:ascii="Verdana" w:hAnsi="Verdana"/>
                <w:b/>
                <w:sz w:val="24"/>
                <w:szCs w:val="24"/>
              </w:rPr>
              <w:t>Total</w:t>
            </w:r>
          </w:p>
        </w:tc>
      </w:tr>
      <w:tr w:rsidR="00A930F9" w:rsidRPr="004248FE" w:rsidTr="00F76B3C">
        <w:trPr>
          <w:jc w:val="center"/>
        </w:trPr>
        <w:tc>
          <w:tcPr>
            <w:tcW w:w="851" w:type="dxa"/>
            <w:vAlign w:val="center"/>
          </w:tcPr>
          <w:p w:rsidR="00A930F9" w:rsidRPr="004248FE" w:rsidRDefault="00A930F9" w:rsidP="00DB6857">
            <w:pPr>
              <w:ind w:right="95"/>
              <w:jc w:val="center"/>
              <w:rPr>
                <w:rFonts w:ascii="Verdana" w:hAnsi="Verdana"/>
                <w:sz w:val="24"/>
                <w:szCs w:val="24"/>
              </w:rPr>
            </w:pPr>
            <w:r w:rsidRPr="004248FE">
              <w:rPr>
                <w:rFonts w:ascii="Verdana" w:hAnsi="Verdana"/>
                <w:sz w:val="24"/>
                <w:szCs w:val="24"/>
              </w:rPr>
              <w:t>1</w:t>
            </w:r>
          </w:p>
        </w:tc>
        <w:tc>
          <w:tcPr>
            <w:tcW w:w="2725" w:type="dxa"/>
          </w:tcPr>
          <w:p w:rsidR="00A930F9" w:rsidRPr="004248FE" w:rsidRDefault="00A930F9" w:rsidP="00DB6857">
            <w:pPr>
              <w:ind w:right="95"/>
              <w:jc w:val="both"/>
              <w:rPr>
                <w:rFonts w:ascii="Verdana" w:hAnsi="Verdana"/>
                <w:sz w:val="24"/>
                <w:szCs w:val="24"/>
              </w:rPr>
            </w:pPr>
            <w:r>
              <w:rPr>
                <w:rFonts w:ascii="Verdana" w:hAnsi="Verdana"/>
                <w:sz w:val="24"/>
                <w:szCs w:val="24"/>
              </w:rPr>
              <w:t>District Consultant (Quality Assu</w:t>
            </w:r>
            <w:r w:rsidRPr="004248FE">
              <w:rPr>
                <w:rFonts w:ascii="Verdana" w:hAnsi="Verdana"/>
                <w:sz w:val="24"/>
                <w:szCs w:val="24"/>
              </w:rPr>
              <w:t>r</w:t>
            </w:r>
            <w:r>
              <w:rPr>
                <w:rFonts w:ascii="Verdana" w:hAnsi="Verdana"/>
                <w:sz w:val="24"/>
                <w:szCs w:val="24"/>
              </w:rPr>
              <w:t>a</w:t>
            </w:r>
            <w:r w:rsidRPr="004248FE">
              <w:rPr>
                <w:rFonts w:ascii="Verdana" w:hAnsi="Verdana"/>
                <w:sz w:val="24"/>
                <w:szCs w:val="24"/>
              </w:rPr>
              <w:t>nce)</w:t>
            </w:r>
          </w:p>
        </w:tc>
        <w:tc>
          <w:tcPr>
            <w:tcW w:w="2061" w:type="dxa"/>
            <w:vAlign w:val="center"/>
          </w:tcPr>
          <w:p w:rsidR="00A930F9" w:rsidRPr="004248FE" w:rsidRDefault="00A930F9" w:rsidP="00DB6857">
            <w:pPr>
              <w:ind w:right="95"/>
              <w:jc w:val="center"/>
              <w:rPr>
                <w:rFonts w:ascii="Verdana" w:hAnsi="Verdana"/>
                <w:sz w:val="24"/>
                <w:szCs w:val="24"/>
              </w:rPr>
            </w:pPr>
            <w:r>
              <w:rPr>
                <w:rFonts w:ascii="Verdana" w:hAnsi="Verdana"/>
                <w:sz w:val="24"/>
                <w:szCs w:val="24"/>
              </w:rPr>
              <w:t>4</w:t>
            </w:r>
            <w:r w:rsidRPr="004248FE">
              <w:rPr>
                <w:rFonts w:ascii="Verdana" w:hAnsi="Verdana"/>
                <w:sz w:val="24"/>
                <w:szCs w:val="24"/>
              </w:rPr>
              <w:t>0000</w:t>
            </w:r>
          </w:p>
        </w:tc>
        <w:tc>
          <w:tcPr>
            <w:tcW w:w="1297" w:type="dxa"/>
            <w:vAlign w:val="center"/>
          </w:tcPr>
          <w:p w:rsidR="00A930F9" w:rsidRPr="004248FE" w:rsidRDefault="00A930F9" w:rsidP="00DB6857">
            <w:pPr>
              <w:ind w:right="95"/>
              <w:jc w:val="center"/>
              <w:rPr>
                <w:rFonts w:ascii="Verdana" w:hAnsi="Verdana"/>
                <w:sz w:val="24"/>
                <w:szCs w:val="24"/>
              </w:rPr>
            </w:pPr>
            <w:r w:rsidRPr="004248FE">
              <w:rPr>
                <w:rFonts w:ascii="Verdana" w:hAnsi="Verdana"/>
                <w:sz w:val="24"/>
                <w:szCs w:val="24"/>
              </w:rPr>
              <w:t>12</w:t>
            </w:r>
          </w:p>
        </w:tc>
        <w:tc>
          <w:tcPr>
            <w:tcW w:w="1818" w:type="dxa"/>
          </w:tcPr>
          <w:p w:rsidR="00A930F9" w:rsidRDefault="00A930F9" w:rsidP="00DB6857">
            <w:pPr>
              <w:ind w:right="95"/>
              <w:jc w:val="center"/>
              <w:rPr>
                <w:rFonts w:ascii="Verdana" w:hAnsi="Verdana"/>
                <w:sz w:val="24"/>
                <w:szCs w:val="24"/>
              </w:rPr>
            </w:pPr>
            <w:r>
              <w:rPr>
                <w:rFonts w:ascii="Verdana" w:hAnsi="Verdana"/>
                <w:sz w:val="24"/>
                <w:szCs w:val="24"/>
              </w:rPr>
              <w:t>9</w:t>
            </w:r>
          </w:p>
        </w:tc>
        <w:tc>
          <w:tcPr>
            <w:tcW w:w="1676" w:type="dxa"/>
            <w:vAlign w:val="center"/>
          </w:tcPr>
          <w:p w:rsidR="00A930F9" w:rsidRPr="004248FE" w:rsidRDefault="00A930F9" w:rsidP="00DB6857">
            <w:pPr>
              <w:ind w:right="95"/>
              <w:jc w:val="center"/>
              <w:rPr>
                <w:rFonts w:ascii="Verdana" w:hAnsi="Verdana"/>
                <w:sz w:val="24"/>
                <w:szCs w:val="24"/>
              </w:rPr>
            </w:pPr>
            <w:r>
              <w:rPr>
                <w:rFonts w:ascii="Verdana" w:hAnsi="Verdana"/>
                <w:sz w:val="24"/>
                <w:szCs w:val="24"/>
              </w:rPr>
              <w:t>4320000</w:t>
            </w:r>
          </w:p>
        </w:tc>
      </w:tr>
      <w:tr w:rsidR="00A930F9" w:rsidRPr="004248FE" w:rsidTr="00F76B3C">
        <w:trPr>
          <w:jc w:val="center"/>
        </w:trPr>
        <w:tc>
          <w:tcPr>
            <w:tcW w:w="851" w:type="dxa"/>
            <w:vAlign w:val="center"/>
          </w:tcPr>
          <w:p w:rsidR="00A930F9" w:rsidRPr="004248FE" w:rsidRDefault="00A930F9" w:rsidP="00DB6857">
            <w:pPr>
              <w:ind w:right="95"/>
              <w:jc w:val="center"/>
              <w:rPr>
                <w:rFonts w:ascii="Verdana" w:hAnsi="Verdana"/>
                <w:sz w:val="24"/>
                <w:szCs w:val="24"/>
              </w:rPr>
            </w:pPr>
            <w:r w:rsidRPr="004248FE">
              <w:rPr>
                <w:rFonts w:ascii="Verdana" w:hAnsi="Verdana"/>
                <w:sz w:val="24"/>
                <w:szCs w:val="24"/>
              </w:rPr>
              <w:t>2</w:t>
            </w:r>
          </w:p>
        </w:tc>
        <w:tc>
          <w:tcPr>
            <w:tcW w:w="2725" w:type="dxa"/>
          </w:tcPr>
          <w:p w:rsidR="00A930F9" w:rsidRPr="004248FE" w:rsidRDefault="00A930F9" w:rsidP="00DB6857">
            <w:pPr>
              <w:ind w:right="95"/>
              <w:jc w:val="both"/>
              <w:rPr>
                <w:rFonts w:ascii="Verdana" w:hAnsi="Verdana"/>
                <w:sz w:val="24"/>
                <w:szCs w:val="24"/>
              </w:rPr>
            </w:pPr>
            <w:r>
              <w:rPr>
                <w:rFonts w:ascii="Verdana" w:hAnsi="Verdana"/>
                <w:sz w:val="24"/>
                <w:szCs w:val="24"/>
              </w:rPr>
              <w:t>District</w:t>
            </w:r>
            <w:r w:rsidRPr="004248FE">
              <w:rPr>
                <w:rFonts w:ascii="Verdana" w:hAnsi="Verdana"/>
                <w:sz w:val="24"/>
                <w:szCs w:val="24"/>
              </w:rPr>
              <w:t xml:space="preserve"> Consultant (Public Health)</w:t>
            </w:r>
          </w:p>
        </w:tc>
        <w:tc>
          <w:tcPr>
            <w:tcW w:w="2061" w:type="dxa"/>
            <w:vAlign w:val="center"/>
          </w:tcPr>
          <w:p w:rsidR="00A930F9" w:rsidRPr="004248FE" w:rsidRDefault="00A930F9" w:rsidP="00DB6857">
            <w:pPr>
              <w:ind w:right="95"/>
              <w:jc w:val="center"/>
              <w:rPr>
                <w:rFonts w:ascii="Verdana" w:hAnsi="Verdana"/>
                <w:sz w:val="24"/>
                <w:szCs w:val="24"/>
              </w:rPr>
            </w:pPr>
            <w:r>
              <w:rPr>
                <w:rFonts w:ascii="Verdana" w:hAnsi="Verdana"/>
                <w:sz w:val="24"/>
                <w:szCs w:val="24"/>
              </w:rPr>
              <w:t>4</w:t>
            </w:r>
            <w:r w:rsidRPr="004248FE">
              <w:rPr>
                <w:rFonts w:ascii="Verdana" w:hAnsi="Verdana"/>
                <w:sz w:val="24"/>
                <w:szCs w:val="24"/>
              </w:rPr>
              <w:t>0000</w:t>
            </w:r>
          </w:p>
        </w:tc>
        <w:tc>
          <w:tcPr>
            <w:tcW w:w="1297" w:type="dxa"/>
            <w:vAlign w:val="center"/>
          </w:tcPr>
          <w:p w:rsidR="00A930F9" w:rsidRPr="004248FE" w:rsidRDefault="00A930F9" w:rsidP="00DB6857">
            <w:pPr>
              <w:ind w:right="95"/>
              <w:jc w:val="center"/>
              <w:rPr>
                <w:rFonts w:ascii="Verdana" w:hAnsi="Verdana"/>
                <w:sz w:val="24"/>
                <w:szCs w:val="24"/>
              </w:rPr>
            </w:pPr>
            <w:r w:rsidRPr="004248FE">
              <w:rPr>
                <w:rFonts w:ascii="Verdana" w:hAnsi="Verdana"/>
                <w:sz w:val="24"/>
                <w:szCs w:val="24"/>
              </w:rPr>
              <w:t>12</w:t>
            </w:r>
          </w:p>
        </w:tc>
        <w:tc>
          <w:tcPr>
            <w:tcW w:w="1818" w:type="dxa"/>
          </w:tcPr>
          <w:p w:rsidR="00A930F9" w:rsidRDefault="00A930F9" w:rsidP="00DB6857">
            <w:pPr>
              <w:ind w:right="95"/>
              <w:jc w:val="center"/>
              <w:rPr>
                <w:rFonts w:ascii="Verdana" w:hAnsi="Verdana"/>
                <w:sz w:val="24"/>
                <w:szCs w:val="24"/>
              </w:rPr>
            </w:pPr>
            <w:r>
              <w:rPr>
                <w:rFonts w:ascii="Verdana" w:hAnsi="Verdana"/>
                <w:sz w:val="24"/>
                <w:szCs w:val="24"/>
              </w:rPr>
              <w:t>9</w:t>
            </w:r>
          </w:p>
        </w:tc>
        <w:tc>
          <w:tcPr>
            <w:tcW w:w="1676" w:type="dxa"/>
            <w:vAlign w:val="center"/>
          </w:tcPr>
          <w:p w:rsidR="00A930F9" w:rsidRPr="004248FE" w:rsidRDefault="00A930F9" w:rsidP="00DB6857">
            <w:pPr>
              <w:ind w:right="95"/>
              <w:jc w:val="center"/>
              <w:rPr>
                <w:rFonts w:ascii="Verdana" w:hAnsi="Verdana"/>
                <w:sz w:val="24"/>
                <w:szCs w:val="24"/>
              </w:rPr>
            </w:pPr>
            <w:r>
              <w:rPr>
                <w:rFonts w:ascii="Verdana" w:hAnsi="Verdana"/>
                <w:sz w:val="24"/>
                <w:szCs w:val="24"/>
              </w:rPr>
              <w:t>4320000</w:t>
            </w:r>
          </w:p>
        </w:tc>
      </w:tr>
      <w:tr w:rsidR="00A930F9" w:rsidRPr="004248FE" w:rsidTr="00F76B3C">
        <w:trPr>
          <w:jc w:val="center"/>
        </w:trPr>
        <w:tc>
          <w:tcPr>
            <w:tcW w:w="851" w:type="dxa"/>
            <w:vAlign w:val="center"/>
          </w:tcPr>
          <w:p w:rsidR="00A930F9" w:rsidRPr="004248FE" w:rsidRDefault="00A930F9" w:rsidP="00DB6857">
            <w:pPr>
              <w:ind w:right="95"/>
              <w:jc w:val="center"/>
              <w:rPr>
                <w:rFonts w:ascii="Verdana" w:hAnsi="Verdana"/>
                <w:sz w:val="24"/>
                <w:szCs w:val="24"/>
              </w:rPr>
            </w:pPr>
            <w:r w:rsidRPr="004248FE">
              <w:rPr>
                <w:rFonts w:ascii="Verdana" w:hAnsi="Verdana"/>
                <w:sz w:val="24"/>
                <w:szCs w:val="24"/>
              </w:rPr>
              <w:t>3</w:t>
            </w:r>
          </w:p>
        </w:tc>
        <w:tc>
          <w:tcPr>
            <w:tcW w:w="2725" w:type="dxa"/>
          </w:tcPr>
          <w:p w:rsidR="00A930F9" w:rsidRPr="004248FE" w:rsidRDefault="00A930F9" w:rsidP="00DB6857">
            <w:pPr>
              <w:ind w:right="95"/>
              <w:jc w:val="both"/>
              <w:rPr>
                <w:rFonts w:ascii="Verdana" w:hAnsi="Verdana"/>
                <w:sz w:val="24"/>
                <w:szCs w:val="24"/>
              </w:rPr>
            </w:pPr>
            <w:r>
              <w:rPr>
                <w:rFonts w:ascii="Verdana" w:hAnsi="Verdana"/>
                <w:sz w:val="24"/>
                <w:szCs w:val="24"/>
              </w:rPr>
              <w:t>District</w:t>
            </w:r>
            <w:r w:rsidRPr="004248FE">
              <w:rPr>
                <w:rFonts w:ascii="Verdana" w:hAnsi="Verdana"/>
                <w:sz w:val="24"/>
                <w:szCs w:val="24"/>
              </w:rPr>
              <w:t xml:space="preserve"> Consultant (Quality Monitoring)</w:t>
            </w:r>
          </w:p>
        </w:tc>
        <w:tc>
          <w:tcPr>
            <w:tcW w:w="2061" w:type="dxa"/>
            <w:vAlign w:val="center"/>
          </w:tcPr>
          <w:p w:rsidR="00A930F9" w:rsidRPr="004248FE" w:rsidRDefault="00A930F9" w:rsidP="00DB6857">
            <w:pPr>
              <w:ind w:right="95"/>
              <w:jc w:val="center"/>
              <w:rPr>
                <w:rFonts w:ascii="Verdana" w:hAnsi="Verdana"/>
                <w:sz w:val="24"/>
                <w:szCs w:val="24"/>
              </w:rPr>
            </w:pPr>
            <w:r>
              <w:rPr>
                <w:rFonts w:ascii="Verdana" w:hAnsi="Verdana"/>
                <w:sz w:val="24"/>
                <w:szCs w:val="24"/>
              </w:rPr>
              <w:t>3</w:t>
            </w:r>
            <w:r w:rsidRPr="004248FE">
              <w:rPr>
                <w:rFonts w:ascii="Verdana" w:hAnsi="Verdana"/>
                <w:sz w:val="24"/>
                <w:szCs w:val="24"/>
              </w:rPr>
              <w:t>0000</w:t>
            </w:r>
          </w:p>
        </w:tc>
        <w:tc>
          <w:tcPr>
            <w:tcW w:w="1297" w:type="dxa"/>
            <w:vAlign w:val="center"/>
          </w:tcPr>
          <w:p w:rsidR="00A930F9" w:rsidRPr="004248FE" w:rsidRDefault="00A930F9" w:rsidP="00DB6857">
            <w:pPr>
              <w:ind w:right="95"/>
              <w:jc w:val="center"/>
              <w:rPr>
                <w:rFonts w:ascii="Verdana" w:hAnsi="Verdana"/>
                <w:sz w:val="24"/>
                <w:szCs w:val="24"/>
              </w:rPr>
            </w:pPr>
            <w:r w:rsidRPr="004248FE">
              <w:rPr>
                <w:rFonts w:ascii="Verdana" w:hAnsi="Verdana"/>
                <w:sz w:val="24"/>
                <w:szCs w:val="24"/>
              </w:rPr>
              <w:t>12</w:t>
            </w:r>
          </w:p>
        </w:tc>
        <w:tc>
          <w:tcPr>
            <w:tcW w:w="1818" w:type="dxa"/>
          </w:tcPr>
          <w:p w:rsidR="00A930F9" w:rsidRDefault="00A930F9" w:rsidP="00DB6857">
            <w:pPr>
              <w:ind w:right="95"/>
              <w:jc w:val="center"/>
              <w:rPr>
                <w:rFonts w:ascii="Verdana" w:hAnsi="Verdana"/>
                <w:sz w:val="24"/>
                <w:szCs w:val="24"/>
              </w:rPr>
            </w:pPr>
            <w:r>
              <w:rPr>
                <w:rFonts w:ascii="Verdana" w:hAnsi="Verdana"/>
                <w:sz w:val="24"/>
                <w:szCs w:val="24"/>
              </w:rPr>
              <w:t>9</w:t>
            </w:r>
          </w:p>
        </w:tc>
        <w:tc>
          <w:tcPr>
            <w:tcW w:w="1676" w:type="dxa"/>
            <w:vAlign w:val="center"/>
          </w:tcPr>
          <w:p w:rsidR="00A930F9" w:rsidRPr="004248FE" w:rsidRDefault="00A930F9" w:rsidP="00DB6857">
            <w:pPr>
              <w:ind w:right="95"/>
              <w:jc w:val="center"/>
              <w:rPr>
                <w:rFonts w:ascii="Verdana" w:hAnsi="Verdana"/>
                <w:sz w:val="24"/>
                <w:szCs w:val="24"/>
              </w:rPr>
            </w:pPr>
            <w:r>
              <w:rPr>
                <w:rFonts w:ascii="Verdana" w:hAnsi="Verdana"/>
                <w:sz w:val="24"/>
                <w:szCs w:val="24"/>
              </w:rPr>
              <w:t>3240000</w:t>
            </w:r>
          </w:p>
        </w:tc>
      </w:tr>
      <w:tr w:rsidR="00A930F9" w:rsidRPr="004248FE" w:rsidTr="00F76B3C">
        <w:trPr>
          <w:jc w:val="center"/>
        </w:trPr>
        <w:tc>
          <w:tcPr>
            <w:tcW w:w="851" w:type="dxa"/>
            <w:vAlign w:val="center"/>
          </w:tcPr>
          <w:p w:rsidR="00A930F9" w:rsidRPr="004248FE" w:rsidRDefault="00A930F9" w:rsidP="00DB6857">
            <w:pPr>
              <w:ind w:right="95"/>
              <w:jc w:val="center"/>
              <w:rPr>
                <w:rFonts w:ascii="Verdana" w:hAnsi="Verdana"/>
                <w:sz w:val="24"/>
                <w:szCs w:val="24"/>
              </w:rPr>
            </w:pPr>
            <w:r w:rsidRPr="004248FE">
              <w:rPr>
                <w:rFonts w:ascii="Verdana" w:hAnsi="Verdana"/>
                <w:sz w:val="24"/>
                <w:szCs w:val="24"/>
              </w:rPr>
              <w:t>4</w:t>
            </w:r>
          </w:p>
        </w:tc>
        <w:tc>
          <w:tcPr>
            <w:tcW w:w="2725" w:type="dxa"/>
          </w:tcPr>
          <w:p w:rsidR="00A930F9" w:rsidRPr="004248FE" w:rsidRDefault="00A930F9" w:rsidP="00DB6857">
            <w:pPr>
              <w:ind w:right="95"/>
              <w:jc w:val="both"/>
              <w:rPr>
                <w:rFonts w:ascii="Verdana" w:hAnsi="Verdana"/>
                <w:sz w:val="24"/>
                <w:szCs w:val="24"/>
              </w:rPr>
            </w:pPr>
            <w:r w:rsidRPr="004248FE">
              <w:rPr>
                <w:rFonts w:ascii="Verdana" w:hAnsi="Verdana"/>
                <w:sz w:val="24"/>
                <w:szCs w:val="24"/>
              </w:rPr>
              <w:t>Pr</w:t>
            </w:r>
            <w:r>
              <w:rPr>
                <w:rFonts w:ascii="Verdana" w:hAnsi="Verdana"/>
                <w:sz w:val="24"/>
                <w:szCs w:val="24"/>
              </w:rPr>
              <w:t>ogramme cum Administrative Assis</w:t>
            </w:r>
            <w:r w:rsidRPr="004248FE">
              <w:rPr>
                <w:rFonts w:ascii="Verdana" w:hAnsi="Verdana"/>
                <w:sz w:val="24"/>
                <w:szCs w:val="24"/>
              </w:rPr>
              <w:t>tant</w:t>
            </w:r>
          </w:p>
        </w:tc>
        <w:tc>
          <w:tcPr>
            <w:tcW w:w="2061" w:type="dxa"/>
            <w:vAlign w:val="center"/>
          </w:tcPr>
          <w:p w:rsidR="00A930F9" w:rsidRPr="004248FE" w:rsidRDefault="00A930F9" w:rsidP="00DB6857">
            <w:pPr>
              <w:ind w:right="95"/>
              <w:jc w:val="center"/>
              <w:rPr>
                <w:rFonts w:ascii="Verdana" w:hAnsi="Verdana"/>
                <w:sz w:val="24"/>
                <w:szCs w:val="24"/>
              </w:rPr>
            </w:pPr>
            <w:r>
              <w:rPr>
                <w:rFonts w:ascii="Verdana" w:hAnsi="Verdana"/>
                <w:sz w:val="24"/>
                <w:szCs w:val="24"/>
              </w:rPr>
              <w:t>12</w:t>
            </w:r>
            <w:r w:rsidRPr="004248FE">
              <w:rPr>
                <w:rFonts w:ascii="Verdana" w:hAnsi="Verdana"/>
                <w:sz w:val="24"/>
                <w:szCs w:val="24"/>
              </w:rPr>
              <w:t>000</w:t>
            </w:r>
          </w:p>
        </w:tc>
        <w:tc>
          <w:tcPr>
            <w:tcW w:w="1297" w:type="dxa"/>
            <w:vAlign w:val="center"/>
          </w:tcPr>
          <w:p w:rsidR="00A930F9" w:rsidRPr="004248FE" w:rsidRDefault="00A930F9" w:rsidP="00DB6857">
            <w:pPr>
              <w:ind w:right="95"/>
              <w:jc w:val="center"/>
              <w:rPr>
                <w:rFonts w:ascii="Verdana" w:hAnsi="Verdana"/>
                <w:sz w:val="24"/>
                <w:szCs w:val="24"/>
              </w:rPr>
            </w:pPr>
            <w:r w:rsidRPr="004248FE">
              <w:rPr>
                <w:rFonts w:ascii="Verdana" w:hAnsi="Verdana"/>
                <w:sz w:val="24"/>
                <w:szCs w:val="24"/>
              </w:rPr>
              <w:t>12</w:t>
            </w:r>
          </w:p>
        </w:tc>
        <w:tc>
          <w:tcPr>
            <w:tcW w:w="1818" w:type="dxa"/>
          </w:tcPr>
          <w:p w:rsidR="00A930F9" w:rsidRDefault="00A930F9" w:rsidP="00DB6857">
            <w:pPr>
              <w:ind w:right="95"/>
              <w:jc w:val="center"/>
              <w:rPr>
                <w:rFonts w:ascii="Verdana" w:hAnsi="Verdana"/>
                <w:sz w:val="24"/>
                <w:szCs w:val="24"/>
              </w:rPr>
            </w:pPr>
            <w:r>
              <w:rPr>
                <w:rFonts w:ascii="Verdana" w:hAnsi="Verdana"/>
                <w:sz w:val="24"/>
                <w:szCs w:val="24"/>
              </w:rPr>
              <w:t>9</w:t>
            </w:r>
          </w:p>
        </w:tc>
        <w:tc>
          <w:tcPr>
            <w:tcW w:w="1676" w:type="dxa"/>
            <w:vAlign w:val="center"/>
          </w:tcPr>
          <w:p w:rsidR="00A930F9" w:rsidRPr="004248FE" w:rsidRDefault="00A930F9" w:rsidP="00DB6857">
            <w:pPr>
              <w:ind w:right="95"/>
              <w:jc w:val="center"/>
              <w:rPr>
                <w:rFonts w:ascii="Verdana" w:hAnsi="Verdana"/>
                <w:sz w:val="24"/>
                <w:szCs w:val="24"/>
              </w:rPr>
            </w:pPr>
            <w:r>
              <w:rPr>
                <w:rFonts w:ascii="Verdana" w:hAnsi="Verdana"/>
                <w:sz w:val="24"/>
                <w:szCs w:val="24"/>
              </w:rPr>
              <w:t>1296000</w:t>
            </w:r>
          </w:p>
        </w:tc>
      </w:tr>
      <w:tr w:rsidR="00F76B3C" w:rsidRPr="004248FE" w:rsidTr="00F76B3C">
        <w:trPr>
          <w:jc w:val="center"/>
        </w:trPr>
        <w:tc>
          <w:tcPr>
            <w:tcW w:w="851" w:type="dxa"/>
            <w:vAlign w:val="center"/>
          </w:tcPr>
          <w:p w:rsidR="00F76B3C" w:rsidRDefault="00F76B3C" w:rsidP="00B94757">
            <w:pPr>
              <w:ind w:right="95"/>
              <w:jc w:val="center"/>
              <w:rPr>
                <w:rFonts w:ascii="Verdana" w:hAnsi="Verdana"/>
                <w:sz w:val="24"/>
                <w:szCs w:val="24"/>
              </w:rPr>
            </w:pPr>
            <w:r>
              <w:rPr>
                <w:rFonts w:ascii="Verdana" w:hAnsi="Verdana"/>
                <w:sz w:val="24"/>
                <w:szCs w:val="24"/>
              </w:rPr>
              <w:t>5</w:t>
            </w:r>
          </w:p>
        </w:tc>
        <w:tc>
          <w:tcPr>
            <w:tcW w:w="2725" w:type="dxa"/>
          </w:tcPr>
          <w:p w:rsidR="00F76B3C" w:rsidRDefault="00F76B3C" w:rsidP="00B94757">
            <w:pPr>
              <w:ind w:right="95"/>
              <w:rPr>
                <w:rFonts w:ascii="Verdana" w:hAnsi="Verdana"/>
                <w:sz w:val="24"/>
                <w:szCs w:val="24"/>
              </w:rPr>
            </w:pPr>
            <w:r>
              <w:rPr>
                <w:rFonts w:ascii="Verdana" w:hAnsi="Verdana"/>
                <w:sz w:val="24"/>
                <w:szCs w:val="24"/>
              </w:rPr>
              <w:t>Quality Manager</w:t>
            </w:r>
          </w:p>
        </w:tc>
        <w:tc>
          <w:tcPr>
            <w:tcW w:w="2061" w:type="dxa"/>
            <w:vAlign w:val="center"/>
          </w:tcPr>
          <w:p w:rsidR="00F76B3C" w:rsidRDefault="00F76B3C" w:rsidP="00B94757">
            <w:pPr>
              <w:ind w:right="95"/>
              <w:jc w:val="center"/>
              <w:rPr>
                <w:rFonts w:ascii="Verdana" w:hAnsi="Verdana"/>
                <w:sz w:val="24"/>
                <w:szCs w:val="24"/>
              </w:rPr>
            </w:pPr>
            <w:r>
              <w:rPr>
                <w:rFonts w:ascii="Verdana" w:hAnsi="Verdana"/>
                <w:sz w:val="24"/>
                <w:szCs w:val="24"/>
              </w:rPr>
              <w:t>35000</w:t>
            </w:r>
          </w:p>
        </w:tc>
        <w:tc>
          <w:tcPr>
            <w:tcW w:w="1297" w:type="dxa"/>
            <w:vAlign w:val="center"/>
          </w:tcPr>
          <w:p w:rsidR="00F76B3C" w:rsidRDefault="00F76B3C" w:rsidP="00B94757">
            <w:pPr>
              <w:ind w:right="95"/>
              <w:jc w:val="center"/>
              <w:rPr>
                <w:rFonts w:ascii="Verdana" w:hAnsi="Verdana"/>
                <w:sz w:val="24"/>
                <w:szCs w:val="24"/>
              </w:rPr>
            </w:pPr>
            <w:r>
              <w:rPr>
                <w:rFonts w:ascii="Verdana" w:hAnsi="Verdana"/>
                <w:sz w:val="24"/>
                <w:szCs w:val="24"/>
              </w:rPr>
              <w:t>12</w:t>
            </w:r>
          </w:p>
        </w:tc>
        <w:tc>
          <w:tcPr>
            <w:tcW w:w="1818" w:type="dxa"/>
          </w:tcPr>
          <w:p w:rsidR="00F76B3C" w:rsidRDefault="00F76B3C" w:rsidP="00B94757">
            <w:pPr>
              <w:ind w:right="95"/>
              <w:jc w:val="center"/>
              <w:rPr>
                <w:rFonts w:ascii="Verdana" w:hAnsi="Verdana"/>
                <w:sz w:val="24"/>
                <w:szCs w:val="24"/>
              </w:rPr>
            </w:pPr>
            <w:r>
              <w:rPr>
                <w:rFonts w:ascii="Verdana" w:hAnsi="Verdana"/>
                <w:sz w:val="24"/>
                <w:szCs w:val="24"/>
              </w:rPr>
              <w:t>9</w:t>
            </w:r>
          </w:p>
        </w:tc>
        <w:tc>
          <w:tcPr>
            <w:tcW w:w="1676" w:type="dxa"/>
            <w:vAlign w:val="center"/>
          </w:tcPr>
          <w:p w:rsidR="00F76B3C" w:rsidRDefault="00F76B3C" w:rsidP="00B94757">
            <w:pPr>
              <w:ind w:right="95"/>
              <w:jc w:val="center"/>
              <w:rPr>
                <w:rFonts w:ascii="Verdana" w:hAnsi="Verdana"/>
                <w:sz w:val="24"/>
                <w:szCs w:val="24"/>
              </w:rPr>
            </w:pPr>
            <w:r>
              <w:rPr>
                <w:rFonts w:ascii="Verdana" w:hAnsi="Verdana"/>
                <w:sz w:val="24"/>
                <w:szCs w:val="24"/>
              </w:rPr>
              <w:t>3780000</w:t>
            </w:r>
          </w:p>
        </w:tc>
      </w:tr>
      <w:tr w:rsidR="00F76B3C" w:rsidRPr="004248FE" w:rsidTr="00F76B3C">
        <w:trPr>
          <w:trHeight w:val="415"/>
          <w:jc w:val="center"/>
        </w:trPr>
        <w:tc>
          <w:tcPr>
            <w:tcW w:w="8752" w:type="dxa"/>
            <w:gridSpan w:val="5"/>
            <w:vAlign w:val="center"/>
          </w:tcPr>
          <w:p w:rsidR="00F76B3C" w:rsidRPr="00917DF6" w:rsidRDefault="00F76B3C" w:rsidP="00DB6857">
            <w:pPr>
              <w:ind w:right="95"/>
              <w:jc w:val="center"/>
              <w:rPr>
                <w:rFonts w:ascii="Verdana" w:hAnsi="Verdana"/>
                <w:b/>
                <w:sz w:val="24"/>
                <w:szCs w:val="24"/>
              </w:rPr>
            </w:pPr>
            <w:r w:rsidRPr="00917DF6">
              <w:rPr>
                <w:rFonts w:ascii="Verdana" w:hAnsi="Verdana"/>
                <w:b/>
                <w:sz w:val="24"/>
                <w:szCs w:val="24"/>
              </w:rPr>
              <w:t>TOTAL</w:t>
            </w:r>
          </w:p>
        </w:tc>
        <w:tc>
          <w:tcPr>
            <w:tcW w:w="1676" w:type="dxa"/>
            <w:vAlign w:val="center"/>
          </w:tcPr>
          <w:p w:rsidR="00F76B3C" w:rsidRPr="00917DF6" w:rsidRDefault="00266A20" w:rsidP="00DB6857">
            <w:pPr>
              <w:ind w:right="95"/>
              <w:jc w:val="center"/>
              <w:rPr>
                <w:rFonts w:ascii="Verdana" w:hAnsi="Verdana"/>
                <w:b/>
                <w:sz w:val="24"/>
                <w:szCs w:val="24"/>
              </w:rPr>
            </w:pPr>
            <w:r>
              <w:rPr>
                <w:rFonts w:ascii="Verdana" w:hAnsi="Verdana"/>
                <w:b/>
                <w:sz w:val="24"/>
                <w:szCs w:val="24"/>
              </w:rPr>
              <w:t>16956000</w:t>
            </w:r>
          </w:p>
        </w:tc>
      </w:tr>
    </w:tbl>
    <w:p w:rsidR="00A930F9" w:rsidRDefault="00A930F9" w:rsidP="00A930F9"/>
    <w:tbl>
      <w:tblPr>
        <w:tblStyle w:val="TableGrid"/>
        <w:tblW w:w="10886" w:type="dxa"/>
        <w:jc w:val="center"/>
        <w:tblInd w:w="443" w:type="dxa"/>
        <w:tblLook w:val="04A0"/>
      </w:tblPr>
      <w:tblGrid>
        <w:gridCol w:w="685"/>
        <w:gridCol w:w="3082"/>
        <w:gridCol w:w="1782"/>
        <w:gridCol w:w="1753"/>
        <w:gridCol w:w="1758"/>
        <w:gridCol w:w="1826"/>
      </w:tblGrid>
      <w:tr w:rsidR="00A930F9" w:rsidRPr="004248FE" w:rsidTr="00A930F9">
        <w:trPr>
          <w:trHeight w:val="465"/>
          <w:jc w:val="center"/>
        </w:trPr>
        <w:tc>
          <w:tcPr>
            <w:tcW w:w="10886" w:type="dxa"/>
            <w:gridSpan w:val="6"/>
            <w:vAlign w:val="center"/>
          </w:tcPr>
          <w:p w:rsidR="00A930F9" w:rsidRPr="001B06BE" w:rsidRDefault="00A930F9" w:rsidP="00DB6857">
            <w:pPr>
              <w:ind w:right="95"/>
              <w:jc w:val="center"/>
              <w:rPr>
                <w:rFonts w:ascii="Verdana" w:hAnsi="Verdana"/>
                <w:b/>
                <w:sz w:val="24"/>
                <w:szCs w:val="24"/>
              </w:rPr>
            </w:pPr>
            <w:r w:rsidRPr="001B06BE">
              <w:rPr>
                <w:rFonts w:ascii="Verdana" w:hAnsi="Verdana"/>
                <w:b/>
                <w:sz w:val="24"/>
                <w:szCs w:val="24"/>
              </w:rPr>
              <w:t xml:space="preserve">Establishment </w:t>
            </w:r>
            <w:r>
              <w:rPr>
                <w:rFonts w:ascii="Verdana" w:hAnsi="Verdana"/>
                <w:b/>
                <w:sz w:val="24"/>
                <w:szCs w:val="24"/>
              </w:rPr>
              <w:t>of D</w:t>
            </w:r>
            <w:r w:rsidRPr="001B06BE">
              <w:rPr>
                <w:rFonts w:ascii="Verdana" w:hAnsi="Verdana"/>
                <w:b/>
                <w:sz w:val="24"/>
                <w:szCs w:val="24"/>
              </w:rPr>
              <w:t>QAU</w:t>
            </w:r>
          </w:p>
        </w:tc>
      </w:tr>
      <w:tr w:rsidR="00A930F9" w:rsidRPr="004248FE" w:rsidTr="00266A20">
        <w:trPr>
          <w:trHeight w:val="414"/>
          <w:jc w:val="center"/>
        </w:trPr>
        <w:tc>
          <w:tcPr>
            <w:tcW w:w="685" w:type="dxa"/>
            <w:vAlign w:val="center"/>
          </w:tcPr>
          <w:p w:rsidR="00A930F9" w:rsidRPr="00A930F9" w:rsidRDefault="00A930F9" w:rsidP="00A930F9">
            <w:pPr>
              <w:ind w:right="95"/>
              <w:jc w:val="center"/>
              <w:rPr>
                <w:rFonts w:ascii="Verdana" w:hAnsi="Verdana"/>
                <w:b/>
                <w:sz w:val="24"/>
                <w:szCs w:val="24"/>
              </w:rPr>
            </w:pPr>
            <w:r w:rsidRPr="00A930F9">
              <w:rPr>
                <w:rFonts w:ascii="Verdana" w:hAnsi="Verdana"/>
                <w:b/>
                <w:sz w:val="24"/>
                <w:szCs w:val="24"/>
              </w:rPr>
              <w:t>SN</w:t>
            </w:r>
          </w:p>
        </w:tc>
        <w:tc>
          <w:tcPr>
            <w:tcW w:w="3082" w:type="dxa"/>
            <w:vAlign w:val="center"/>
          </w:tcPr>
          <w:p w:rsidR="00A930F9" w:rsidRPr="00A930F9" w:rsidRDefault="00A930F9" w:rsidP="00A930F9">
            <w:pPr>
              <w:ind w:right="95"/>
              <w:jc w:val="center"/>
              <w:rPr>
                <w:rFonts w:ascii="Verdana" w:hAnsi="Verdana"/>
                <w:b/>
                <w:sz w:val="24"/>
                <w:szCs w:val="24"/>
              </w:rPr>
            </w:pPr>
            <w:r w:rsidRPr="00A930F9">
              <w:rPr>
                <w:rFonts w:ascii="Verdana" w:hAnsi="Verdana"/>
                <w:b/>
                <w:sz w:val="24"/>
                <w:szCs w:val="24"/>
              </w:rPr>
              <w:t>Head</w:t>
            </w:r>
          </w:p>
        </w:tc>
        <w:tc>
          <w:tcPr>
            <w:tcW w:w="1782" w:type="dxa"/>
            <w:vAlign w:val="center"/>
          </w:tcPr>
          <w:p w:rsidR="00A930F9" w:rsidRPr="00A930F9" w:rsidRDefault="00A930F9" w:rsidP="00A930F9">
            <w:pPr>
              <w:ind w:right="95"/>
              <w:jc w:val="center"/>
              <w:rPr>
                <w:rFonts w:ascii="Verdana" w:hAnsi="Verdana"/>
                <w:b/>
                <w:sz w:val="24"/>
                <w:szCs w:val="24"/>
              </w:rPr>
            </w:pPr>
            <w:r w:rsidRPr="00A930F9">
              <w:rPr>
                <w:rFonts w:ascii="Verdana" w:hAnsi="Verdana"/>
                <w:b/>
                <w:sz w:val="24"/>
                <w:szCs w:val="24"/>
              </w:rPr>
              <w:t>Amount</w:t>
            </w:r>
          </w:p>
        </w:tc>
        <w:tc>
          <w:tcPr>
            <w:tcW w:w="1753" w:type="dxa"/>
            <w:vAlign w:val="center"/>
          </w:tcPr>
          <w:p w:rsidR="00A930F9" w:rsidRPr="00A930F9" w:rsidRDefault="00A930F9" w:rsidP="00A930F9">
            <w:pPr>
              <w:ind w:right="95"/>
              <w:jc w:val="center"/>
              <w:rPr>
                <w:rFonts w:ascii="Verdana" w:hAnsi="Verdana"/>
                <w:b/>
                <w:sz w:val="24"/>
                <w:szCs w:val="24"/>
              </w:rPr>
            </w:pPr>
            <w:r w:rsidRPr="00A930F9">
              <w:rPr>
                <w:rFonts w:ascii="Verdana" w:hAnsi="Verdana"/>
                <w:b/>
                <w:sz w:val="24"/>
                <w:szCs w:val="24"/>
              </w:rPr>
              <w:t>Months</w:t>
            </w:r>
          </w:p>
        </w:tc>
        <w:tc>
          <w:tcPr>
            <w:tcW w:w="1758" w:type="dxa"/>
            <w:vAlign w:val="center"/>
          </w:tcPr>
          <w:p w:rsidR="00A930F9" w:rsidRPr="00A930F9" w:rsidRDefault="00A930F9" w:rsidP="00A930F9">
            <w:pPr>
              <w:ind w:right="95"/>
              <w:jc w:val="center"/>
              <w:rPr>
                <w:rFonts w:ascii="Verdana" w:hAnsi="Verdana"/>
                <w:b/>
                <w:sz w:val="24"/>
                <w:szCs w:val="24"/>
              </w:rPr>
            </w:pPr>
            <w:r w:rsidRPr="00A930F9">
              <w:rPr>
                <w:rFonts w:ascii="Verdana" w:hAnsi="Verdana"/>
                <w:b/>
                <w:sz w:val="24"/>
                <w:szCs w:val="24"/>
              </w:rPr>
              <w:t>Districts</w:t>
            </w:r>
          </w:p>
        </w:tc>
        <w:tc>
          <w:tcPr>
            <w:tcW w:w="1826" w:type="dxa"/>
            <w:vAlign w:val="center"/>
          </w:tcPr>
          <w:p w:rsidR="00A930F9" w:rsidRPr="00A930F9" w:rsidRDefault="00A930F9" w:rsidP="00A930F9">
            <w:pPr>
              <w:ind w:right="95"/>
              <w:jc w:val="center"/>
              <w:rPr>
                <w:rFonts w:ascii="Verdana" w:hAnsi="Verdana"/>
                <w:b/>
                <w:sz w:val="24"/>
                <w:szCs w:val="24"/>
              </w:rPr>
            </w:pPr>
            <w:r w:rsidRPr="00A930F9">
              <w:rPr>
                <w:rFonts w:ascii="Verdana" w:hAnsi="Verdana"/>
                <w:b/>
                <w:sz w:val="24"/>
                <w:szCs w:val="24"/>
              </w:rPr>
              <w:t>Total</w:t>
            </w:r>
          </w:p>
        </w:tc>
      </w:tr>
      <w:tr w:rsidR="00A930F9" w:rsidRPr="004248FE" w:rsidTr="00266A20">
        <w:trPr>
          <w:jc w:val="center"/>
        </w:trPr>
        <w:tc>
          <w:tcPr>
            <w:tcW w:w="685" w:type="dxa"/>
            <w:vAlign w:val="center"/>
          </w:tcPr>
          <w:p w:rsidR="00A930F9" w:rsidRPr="004248FE" w:rsidRDefault="00A930F9" w:rsidP="00DB6857">
            <w:pPr>
              <w:ind w:right="95"/>
              <w:jc w:val="center"/>
              <w:rPr>
                <w:rFonts w:ascii="Verdana" w:hAnsi="Verdana"/>
                <w:sz w:val="24"/>
                <w:szCs w:val="24"/>
              </w:rPr>
            </w:pPr>
            <w:r>
              <w:rPr>
                <w:rFonts w:ascii="Verdana" w:hAnsi="Verdana"/>
                <w:sz w:val="24"/>
                <w:szCs w:val="24"/>
              </w:rPr>
              <w:t>1</w:t>
            </w:r>
          </w:p>
        </w:tc>
        <w:tc>
          <w:tcPr>
            <w:tcW w:w="3082" w:type="dxa"/>
          </w:tcPr>
          <w:p w:rsidR="00A930F9" w:rsidRPr="004248FE" w:rsidRDefault="00A930F9" w:rsidP="00DB6857">
            <w:pPr>
              <w:widowControl w:val="0"/>
              <w:autoSpaceDE w:val="0"/>
              <w:autoSpaceDN w:val="0"/>
              <w:adjustRightInd w:val="0"/>
              <w:spacing w:before="36"/>
              <w:jc w:val="both"/>
              <w:rPr>
                <w:rFonts w:ascii="Verdana" w:eastAsia="Calibri" w:hAnsi="Verdana" w:cs="Times New Roman"/>
                <w:sz w:val="24"/>
                <w:szCs w:val="24"/>
              </w:rPr>
            </w:pPr>
            <w:r w:rsidRPr="004248FE">
              <w:rPr>
                <w:rFonts w:ascii="Verdana" w:eastAsia="Calibri" w:hAnsi="Verdana" w:cs="Times New Roman"/>
                <w:w w:val="97"/>
                <w:sz w:val="24"/>
                <w:szCs w:val="24"/>
              </w:rPr>
              <w:t>E</w:t>
            </w:r>
            <w:r w:rsidRPr="004248FE">
              <w:rPr>
                <w:rFonts w:ascii="Verdana" w:eastAsia="Calibri" w:hAnsi="Verdana" w:cs="Times New Roman"/>
                <w:spacing w:val="-4"/>
                <w:w w:val="97"/>
                <w:sz w:val="24"/>
                <w:szCs w:val="24"/>
              </w:rPr>
              <w:t>s</w:t>
            </w:r>
            <w:r w:rsidRPr="004248FE">
              <w:rPr>
                <w:rFonts w:ascii="Verdana" w:eastAsia="Calibri" w:hAnsi="Verdana" w:cs="Times New Roman"/>
                <w:w w:val="97"/>
                <w:sz w:val="24"/>
                <w:szCs w:val="24"/>
              </w:rPr>
              <w:t>tablishment</w:t>
            </w:r>
            <w:r w:rsidRPr="004248FE">
              <w:rPr>
                <w:rFonts w:ascii="Verdana" w:eastAsia="Calibri" w:hAnsi="Verdana" w:cs="Times New Roman"/>
                <w:spacing w:val="9"/>
                <w:w w:val="97"/>
                <w:sz w:val="24"/>
                <w:szCs w:val="24"/>
              </w:rPr>
              <w:t xml:space="preserve"> </w:t>
            </w:r>
            <w:r w:rsidRPr="004248FE">
              <w:rPr>
                <w:rFonts w:ascii="Verdana" w:eastAsia="Calibri" w:hAnsi="Verdana" w:cs="Times New Roman"/>
                <w:spacing w:val="-3"/>
                <w:sz w:val="24"/>
                <w:szCs w:val="24"/>
              </w:rPr>
              <w:t>o</w:t>
            </w:r>
            <w:r w:rsidRPr="004248FE">
              <w:rPr>
                <w:rFonts w:ascii="Verdana" w:eastAsia="Calibri" w:hAnsi="Verdana" w:cs="Times New Roman"/>
                <w:sz w:val="24"/>
                <w:szCs w:val="24"/>
              </w:rPr>
              <w:t>f</w:t>
            </w:r>
            <w:r w:rsidRPr="004248FE">
              <w:rPr>
                <w:rFonts w:ascii="Verdana" w:eastAsia="Calibri" w:hAnsi="Verdana" w:cs="Times New Roman"/>
                <w:spacing w:val="-9"/>
                <w:sz w:val="24"/>
                <w:szCs w:val="24"/>
              </w:rPr>
              <w:t xml:space="preserve"> </w:t>
            </w:r>
            <w:r w:rsidRPr="004248FE">
              <w:rPr>
                <w:rFonts w:ascii="Verdana" w:eastAsia="Calibri" w:hAnsi="Verdana" w:cs="Times New Roman"/>
                <w:sz w:val="24"/>
                <w:szCs w:val="24"/>
              </w:rPr>
              <w:t>Quali</w:t>
            </w:r>
            <w:r w:rsidRPr="004248FE">
              <w:rPr>
                <w:rFonts w:ascii="Verdana" w:eastAsia="Calibri" w:hAnsi="Verdana" w:cs="Times New Roman"/>
                <w:spacing w:val="-2"/>
                <w:sz w:val="24"/>
                <w:szCs w:val="24"/>
              </w:rPr>
              <w:t>t</w:t>
            </w:r>
            <w:r w:rsidRPr="004248FE">
              <w:rPr>
                <w:rFonts w:ascii="Verdana" w:eastAsia="Calibri" w:hAnsi="Verdana" w:cs="Times New Roman"/>
                <w:sz w:val="24"/>
                <w:szCs w:val="24"/>
              </w:rPr>
              <w:t>y</w:t>
            </w:r>
          </w:p>
          <w:p w:rsidR="00A930F9" w:rsidRPr="004248FE" w:rsidRDefault="00A930F9" w:rsidP="00DB6857">
            <w:pPr>
              <w:widowControl w:val="0"/>
              <w:autoSpaceDE w:val="0"/>
              <w:autoSpaceDN w:val="0"/>
              <w:adjustRightInd w:val="0"/>
              <w:spacing w:before="27"/>
              <w:jc w:val="both"/>
              <w:rPr>
                <w:rFonts w:ascii="Verdana" w:eastAsia="Calibri" w:hAnsi="Verdana" w:cs="Book Antiqua"/>
                <w:sz w:val="24"/>
                <w:szCs w:val="24"/>
              </w:rPr>
            </w:pPr>
            <w:r w:rsidRPr="004248FE">
              <w:rPr>
                <w:rFonts w:ascii="Verdana" w:eastAsia="Calibri" w:hAnsi="Verdana" w:cs="Times New Roman"/>
                <w:w w:val="95"/>
                <w:sz w:val="24"/>
                <w:szCs w:val="24"/>
              </w:rPr>
              <w:t>Unit</w:t>
            </w:r>
            <w:r w:rsidRPr="004248FE">
              <w:rPr>
                <w:rFonts w:ascii="Verdana" w:eastAsia="Calibri" w:hAnsi="Verdana" w:cs="Times New Roman"/>
                <w:spacing w:val="-2"/>
                <w:w w:val="95"/>
                <w:sz w:val="24"/>
                <w:szCs w:val="24"/>
              </w:rPr>
              <w:t xml:space="preserve"> </w:t>
            </w:r>
            <w:r w:rsidRPr="004248FE">
              <w:rPr>
                <w:rFonts w:ascii="Verdana" w:eastAsia="Calibri" w:hAnsi="Verdana" w:cs="Times New Roman"/>
                <w:spacing w:val="-4"/>
                <w:sz w:val="24"/>
                <w:szCs w:val="24"/>
              </w:rPr>
              <w:t>a</w:t>
            </w:r>
            <w:r w:rsidRPr="004248FE">
              <w:rPr>
                <w:rFonts w:ascii="Verdana" w:eastAsia="Calibri" w:hAnsi="Verdana" w:cs="Times New Roman"/>
                <w:sz w:val="24"/>
                <w:szCs w:val="24"/>
              </w:rPr>
              <w:t>t</w:t>
            </w:r>
            <w:r w:rsidRPr="004248FE">
              <w:rPr>
                <w:rFonts w:ascii="Verdana" w:eastAsia="Calibri" w:hAnsi="Verdana" w:cs="Times New Roman"/>
                <w:spacing w:val="10"/>
                <w:sz w:val="24"/>
                <w:szCs w:val="24"/>
              </w:rPr>
              <w:t xml:space="preserve"> </w:t>
            </w:r>
            <w:r>
              <w:rPr>
                <w:rFonts w:ascii="Verdana" w:eastAsia="Calibri" w:hAnsi="Verdana" w:cs="Times New Roman"/>
                <w:spacing w:val="-3"/>
                <w:sz w:val="24"/>
                <w:szCs w:val="24"/>
              </w:rPr>
              <w:t>District</w:t>
            </w:r>
            <w:r w:rsidRPr="004248FE">
              <w:rPr>
                <w:rFonts w:ascii="Verdana" w:eastAsia="Calibri" w:hAnsi="Verdana" w:cs="Times New Roman"/>
                <w:spacing w:val="6"/>
                <w:sz w:val="24"/>
                <w:szCs w:val="24"/>
              </w:rPr>
              <w:t xml:space="preserve"> </w:t>
            </w:r>
            <w:r w:rsidRPr="004248FE">
              <w:rPr>
                <w:rFonts w:ascii="Verdana" w:eastAsia="Calibri" w:hAnsi="Verdana" w:cs="Times New Roman"/>
                <w:sz w:val="24"/>
                <w:szCs w:val="24"/>
              </w:rPr>
              <w:t>l</w:t>
            </w:r>
            <w:r w:rsidRPr="004248FE">
              <w:rPr>
                <w:rFonts w:ascii="Verdana" w:eastAsia="Calibri" w:hAnsi="Verdana" w:cs="Times New Roman"/>
                <w:spacing w:val="-3"/>
                <w:sz w:val="24"/>
                <w:szCs w:val="24"/>
              </w:rPr>
              <w:t>ev</w:t>
            </w:r>
            <w:r w:rsidRPr="004248FE">
              <w:rPr>
                <w:rFonts w:ascii="Verdana" w:eastAsia="Calibri" w:hAnsi="Verdana" w:cs="Times New Roman"/>
                <w:sz w:val="24"/>
                <w:szCs w:val="24"/>
              </w:rPr>
              <w:t>el</w:t>
            </w:r>
            <w:r w:rsidRPr="004248FE">
              <w:rPr>
                <w:rFonts w:ascii="Verdana" w:eastAsia="Calibri" w:hAnsi="Verdana" w:cs="Times New Roman"/>
                <w:spacing w:val="-20"/>
                <w:sz w:val="24"/>
                <w:szCs w:val="24"/>
              </w:rPr>
              <w:t xml:space="preserve"> </w:t>
            </w:r>
            <w:r w:rsidRPr="004248FE">
              <w:rPr>
                <w:rFonts w:ascii="Verdana" w:eastAsia="Calibri" w:hAnsi="Verdana" w:cs="Times New Roman"/>
                <w:sz w:val="24"/>
                <w:szCs w:val="24"/>
              </w:rPr>
              <w:t>-</w:t>
            </w:r>
            <w:r w:rsidRPr="004248FE">
              <w:rPr>
                <w:rFonts w:ascii="Verdana" w:eastAsia="Calibri" w:hAnsi="Verdana" w:cs="Times New Roman"/>
                <w:spacing w:val="-5"/>
                <w:sz w:val="24"/>
                <w:szCs w:val="24"/>
              </w:rPr>
              <w:t xml:space="preserve"> </w:t>
            </w:r>
            <w:r w:rsidRPr="004248FE">
              <w:rPr>
                <w:rFonts w:ascii="Verdana" w:eastAsia="Calibri" w:hAnsi="Verdana" w:cs="Times New Roman"/>
                <w:sz w:val="24"/>
                <w:szCs w:val="24"/>
              </w:rPr>
              <w:t>(in</w:t>
            </w:r>
            <w:r w:rsidRPr="004248FE">
              <w:rPr>
                <w:rFonts w:ascii="Verdana" w:hAnsi="Verdana"/>
                <w:sz w:val="24"/>
                <w:szCs w:val="24"/>
              </w:rPr>
              <w:t xml:space="preserve"> first </w:t>
            </w:r>
            <w:r w:rsidRPr="004248FE">
              <w:rPr>
                <w:rFonts w:ascii="Verdana" w:eastAsia="Calibri" w:hAnsi="Verdana" w:cs="Book Antiqua"/>
                <w:spacing w:val="-4"/>
                <w:w w:val="86"/>
                <w:sz w:val="24"/>
                <w:szCs w:val="24"/>
              </w:rPr>
              <w:t>y</w:t>
            </w:r>
            <w:r w:rsidRPr="004248FE">
              <w:rPr>
                <w:rFonts w:ascii="Verdana" w:eastAsia="Calibri" w:hAnsi="Verdana" w:cs="Book Antiqua"/>
                <w:w w:val="86"/>
                <w:sz w:val="24"/>
                <w:szCs w:val="24"/>
              </w:rPr>
              <w:t>ear</w:t>
            </w:r>
            <w:r w:rsidRPr="004248FE">
              <w:rPr>
                <w:rFonts w:ascii="Verdana" w:eastAsia="Calibri" w:hAnsi="Verdana" w:cs="Book Antiqua"/>
                <w:spacing w:val="15"/>
                <w:w w:val="86"/>
                <w:sz w:val="24"/>
                <w:szCs w:val="24"/>
              </w:rPr>
              <w:t xml:space="preserve"> </w:t>
            </w:r>
            <w:r w:rsidRPr="004248FE">
              <w:rPr>
                <w:rFonts w:ascii="Verdana" w:eastAsia="Calibri" w:hAnsi="Verdana" w:cs="Book Antiqua"/>
                <w:w w:val="86"/>
                <w:sz w:val="24"/>
                <w:szCs w:val="24"/>
              </w:rPr>
              <w:t xml:space="preserve">only) </w:t>
            </w:r>
          </w:p>
          <w:p w:rsidR="00A930F9" w:rsidRPr="004248FE" w:rsidRDefault="00A930F9" w:rsidP="00DB6857">
            <w:pPr>
              <w:ind w:right="95"/>
              <w:jc w:val="both"/>
              <w:rPr>
                <w:rFonts w:ascii="Verdana" w:hAnsi="Verdana"/>
                <w:sz w:val="24"/>
                <w:szCs w:val="24"/>
              </w:rPr>
            </w:pPr>
          </w:p>
        </w:tc>
        <w:tc>
          <w:tcPr>
            <w:tcW w:w="1782" w:type="dxa"/>
            <w:vAlign w:val="center"/>
          </w:tcPr>
          <w:p w:rsidR="00A930F9" w:rsidRPr="004248FE" w:rsidRDefault="00A930F9" w:rsidP="00DB6857">
            <w:pPr>
              <w:ind w:right="95"/>
              <w:jc w:val="center"/>
              <w:rPr>
                <w:rFonts w:ascii="Verdana" w:hAnsi="Verdana"/>
                <w:sz w:val="24"/>
                <w:szCs w:val="24"/>
              </w:rPr>
            </w:pPr>
            <w:r>
              <w:rPr>
                <w:rFonts w:ascii="Verdana" w:hAnsi="Verdana"/>
                <w:sz w:val="24"/>
                <w:szCs w:val="24"/>
              </w:rPr>
              <w:t>50000</w:t>
            </w:r>
          </w:p>
        </w:tc>
        <w:tc>
          <w:tcPr>
            <w:tcW w:w="1753" w:type="dxa"/>
            <w:vAlign w:val="center"/>
          </w:tcPr>
          <w:p w:rsidR="00A930F9" w:rsidRPr="004248FE" w:rsidRDefault="00A930F9" w:rsidP="00DB6857">
            <w:pPr>
              <w:ind w:right="95"/>
              <w:jc w:val="center"/>
              <w:rPr>
                <w:rFonts w:ascii="Verdana" w:hAnsi="Verdana"/>
                <w:sz w:val="24"/>
                <w:szCs w:val="24"/>
              </w:rPr>
            </w:pPr>
          </w:p>
        </w:tc>
        <w:tc>
          <w:tcPr>
            <w:tcW w:w="1758" w:type="dxa"/>
          </w:tcPr>
          <w:p w:rsidR="00A930F9" w:rsidRDefault="00A930F9" w:rsidP="00DB6857">
            <w:pPr>
              <w:ind w:right="95"/>
              <w:jc w:val="center"/>
              <w:rPr>
                <w:rFonts w:ascii="Verdana" w:hAnsi="Verdana"/>
                <w:sz w:val="24"/>
                <w:szCs w:val="24"/>
              </w:rPr>
            </w:pPr>
            <w:r>
              <w:rPr>
                <w:rFonts w:ascii="Verdana" w:hAnsi="Verdana"/>
                <w:sz w:val="24"/>
                <w:szCs w:val="24"/>
              </w:rPr>
              <w:t>9</w:t>
            </w:r>
          </w:p>
        </w:tc>
        <w:tc>
          <w:tcPr>
            <w:tcW w:w="1826" w:type="dxa"/>
            <w:vAlign w:val="center"/>
          </w:tcPr>
          <w:p w:rsidR="00A930F9" w:rsidRPr="004248FE" w:rsidRDefault="00A930F9" w:rsidP="00DB6857">
            <w:pPr>
              <w:ind w:right="95"/>
              <w:jc w:val="center"/>
              <w:rPr>
                <w:rFonts w:ascii="Verdana" w:hAnsi="Verdana"/>
                <w:sz w:val="24"/>
                <w:szCs w:val="24"/>
              </w:rPr>
            </w:pPr>
            <w:r>
              <w:rPr>
                <w:rFonts w:ascii="Verdana" w:hAnsi="Verdana"/>
                <w:sz w:val="24"/>
                <w:szCs w:val="24"/>
              </w:rPr>
              <w:t>450000</w:t>
            </w:r>
          </w:p>
        </w:tc>
      </w:tr>
      <w:tr w:rsidR="00A930F9" w:rsidRPr="004248FE" w:rsidTr="00266A20">
        <w:trPr>
          <w:jc w:val="center"/>
        </w:trPr>
        <w:tc>
          <w:tcPr>
            <w:tcW w:w="685" w:type="dxa"/>
            <w:vAlign w:val="center"/>
          </w:tcPr>
          <w:p w:rsidR="00A930F9" w:rsidRPr="004248FE" w:rsidRDefault="00A930F9" w:rsidP="00DB6857">
            <w:pPr>
              <w:ind w:right="95"/>
              <w:jc w:val="center"/>
              <w:rPr>
                <w:rFonts w:ascii="Verdana" w:hAnsi="Verdana"/>
                <w:sz w:val="24"/>
                <w:szCs w:val="24"/>
              </w:rPr>
            </w:pPr>
            <w:r>
              <w:rPr>
                <w:rFonts w:ascii="Verdana" w:hAnsi="Verdana"/>
                <w:sz w:val="24"/>
                <w:szCs w:val="24"/>
              </w:rPr>
              <w:t>2</w:t>
            </w:r>
          </w:p>
        </w:tc>
        <w:tc>
          <w:tcPr>
            <w:tcW w:w="3082" w:type="dxa"/>
          </w:tcPr>
          <w:p w:rsidR="00A930F9" w:rsidRPr="004248FE" w:rsidRDefault="00A930F9" w:rsidP="00DB6857">
            <w:pPr>
              <w:widowControl w:val="0"/>
              <w:autoSpaceDE w:val="0"/>
              <w:autoSpaceDN w:val="0"/>
              <w:adjustRightInd w:val="0"/>
              <w:spacing w:before="36"/>
              <w:jc w:val="both"/>
              <w:rPr>
                <w:rFonts w:ascii="Verdana" w:hAnsi="Verdana"/>
                <w:w w:val="97"/>
                <w:sz w:val="24"/>
                <w:szCs w:val="24"/>
              </w:rPr>
            </w:pPr>
            <w:r w:rsidRPr="004248FE">
              <w:rPr>
                <w:rFonts w:ascii="Verdana" w:hAnsi="Verdana"/>
                <w:w w:val="97"/>
                <w:sz w:val="24"/>
                <w:szCs w:val="24"/>
              </w:rPr>
              <w:t>Air Conditioners</w:t>
            </w:r>
          </w:p>
        </w:tc>
        <w:tc>
          <w:tcPr>
            <w:tcW w:w="1782" w:type="dxa"/>
            <w:vAlign w:val="center"/>
          </w:tcPr>
          <w:p w:rsidR="00A930F9" w:rsidRPr="004248FE" w:rsidRDefault="00A930F9" w:rsidP="00DB6857">
            <w:pPr>
              <w:ind w:right="95"/>
              <w:jc w:val="center"/>
              <w:rPr>
                <w:rFonts w:ascii="Verdana" w:hAnsi="Verdana"/>
                <w:sz w:val="24"/>
                <w:szCs w:val="24"/>
              </w:rPr>
            </w:pPr>
          </w:p>
        </w:tc>
        <w:tc>
          <w:tcPr>
            <w:tcW w:w="1753" w:type="dxa"/>
            <w:vAlign w:val="center"/>
          </w:tcPr>
          <w:p w:rsidR="00A930F9" w:rsidRPr="004248FE" w:rsidRDefault="00A930F9" w:rsidP="00DB6857">
            <w:pPr>
              <w:ind w:right="95"/>
              <w:jc w:val="center"/>
              <w:rPr>
                <w:rFonts w:ascii="Verdana" w:hAnsi="Verdana"/>
                <w:sz w:val="24"/>
                <w:szCs w:val="24"/>
              </w:rPr>
            </w:pPr>
          </w:p>
        </w:tc>
        <w:tc>
          <w:tcPr>
            <w:tcW w:w="1758" w:type="dxa"/>
          </w:tcPr>
          <w:p w:rsidR="00A930F9" w:rsidRPr="004248FE" w:rsidRDefault="00A930F9" w:rsidP="00DB6857">
            <w:pPr>
              <w:ind w:right="95"/>
              <w:jc w:val="center"/>
              <w:rPr>
                <w:rFonts w:ascii="Verdana" w:hAnsi="Verdana"/>
                <w:sz w:val="24"/>
                <w:szCs w:val="24"/>
              </w:rPr>
            </w:pPr>
          </w:p>
        </w:tc>
        <w:tc>
          <w:tcPr>
            <w:tcW w:w="1826" w:type="dxa"/>
            <w:vAlign w:val="center"/>
          </w:tcPr>
          <w:p w:rsidR="00A930F9" w:rsidRPr="004248FE" w:rsidRDefault="00A930F9" w:rsidP="00DB6857">
            <w:pPr>
              <w:ind w:right="95"/>
              <w:jc w:val="center"/>
              <w:rPr>
                <w:rFonts w:ascii="Verdana" w:hAnsi="Verdana"/>
                <w:sz w:val="24"/>
                <w:szCs w:val="24"/>
              </w:rPr>
            </w:pPr>
          </w:p>
        </w:tc>
      </w:tr>
      <w:tr w:rsidR="00A930F9" w:rsidRPr="004248FE" w:rsidTr="00266A20">
        <w:trPr>
          <w:jc w:val="center"/>
        </w:trPr>
        <w:tc>
          <w:tcPr>
            <w:tcW w:w="685" w:type="dxa"/>
            <w:vAlign w:val="center"/>
          </w:tcPr>
          <w:p w:rsidR="00A930F9" w:rsidRPr="004248FE" w:rsidRDefault="00A930F9" w:rsidP="00DB6857">
            <w:pPr>
              <w:ind w:right="95"/>
              <w:jc w:val="center"/>
              <w:rPr>
                <w:rFonts w:ascii="Verdana" w:hAnsi="Verdana"/>
                <w:sz w:val="24"/>
                <w:szCs w:val="24"/>
              </w:rPr>
            </w:pPr>
            <w:r>
              <w:rPr>
                <w:rFonts w:ascii="Verdana" w:hAnsi="Verdana"/>
                <w:sz w:val="24"/>
                <w:szCs w:val="24"/>
              </w:rPr>
              <w:t>3</w:t>
            </w:r>
          </w:p>
        </w:tc>
        <w:tc>
          <w:tcPr>
            <w:tcW w:w="3082" w:type="dxa"/>
          </w:tcPr>
          <w:p w:rsidR="00A930F9" w:rsidRPr="004248FE" w:rsidRDefault="00A930F9" w:rsidP="00DB6857">
            <w:pPr>
              <w:widowControl w:val="0"/>
              <w:autoSpaceDE w:val="0"/>
              <w:autoSpaceDN w:val="0"/>
              <w:adjustRightInd w:val="0"/>
              <w:spacing w:before="36"/>
              <w:jc w:val="both"/>
              <w:rPr>
                <w:rFonts w:ascii="Verdana" w:hAnsi="Verdana"/>
                <w:w w:val="97"/>
                <w:sz w:val="24"/>
                <w:szCs w:val="24"/>
              </w:rPr>
            </w:pPr>
            <w:r>
              <w:rPr>
                <w:rFonts w:ascii="Verdana" w:hAnsi="Verdana"/>
                <w:w w:val="97"/>
                <w:sz w:val="24"/>
                <w:szCs w:val="24"/>
              </w:rPr>
              <w:t>2 Computer with 1 Printer, 1 Scanner, 1 FAX</w:t>
            </w:r>
          </w:p>
        </w:tc>
        <w:tc>
          <w:tcPr>
            <w:tcW w:w="1782" w:type="dxa"/>
            <w:vAlign w:val="center"/>
          </w:tcPr>
          <w:p w:rsidR="00A930F9" w:rsidRDefault="00A930F9" w:rsidP="00DB6857">
            <w:pPr>
              <w:ind w:right="95"/>
              <w:jc w:val="center"/>
              <w:rPr>
                <w:rFonts w:ascii="Verdana" w:hAnsi="Verdana"/>
                <w:sz w:val="24"/>
                <w:szCs w:val="24"/>
              </w:rPr>
            </w:pPr>
            <w:r>
              <w:rPr>
                <w:rFonts w:ascii="Verdana" w:hAnsi="Verdana"/>
                <w:sz w:val="24"/>
                <w:szCs w:val="24"/>
              </w:rPr>
              <w:t>130000</w:t>
            </w:r>
          </w:p>
        </w:tc>
        <w:tc>
          <w:tcPr>
            <w:tcW w:w="1753" w:type="dxa"/>
            <w:vAlign w:val="center"/>
          </w:tcPr>
          <w:p w:rsidR="00A930F9" w:rsidRPr="004248FE" w:rsidRDefault="00A930F9" w:rsidP="00DB6857">
            <w:pPr>
              <w:ind w:right="95"/>
              <w:jc w:val="center"/>
              <w:rPr>
                <w:rFonts w:ascii="Verdana" w:hAnsi="Verdana"/>
                <w:sz w:val="24"/>
                <w:szCs w:val="24"/>
              </w:rPr>
            </w:pPr>
          </w:p>
        </w:tc>
        <w:tc>
          <w:tcPr>
            <w:tcW w:w="1758" w:type="dxa"/>
          </w:tcPr>
          <w:p w:rsidR="00A930F9" w:rsidRDefault="00A930F9" w:rsidP="00DB6857">
            <w:pPr>
              <w:ind w:right="95"/>
              <w:jc w:val="center"/>
              <w:rPr>
                <w:rFonts w:ascii="Verdana" w:hAnsi="Verdana"/>
                <w:sz w:val="24"/>
                <w:szCs w:val="24"/>
              </w:rPr>
            </w:pPr>
            <w:r>
              <w:rPr>
                <w:rFonts w:ascii="Verdana" w:hAnsi="Verdana"/>
                <w:sz w:val="24"/>
                <w:szCs w:val="24"/>
              </w:rPr>
              <w:t>9</w:t>
            </w:r>
          </w:p>
        </w:tc>
        <w:tc>
          <w:tcPr>
            <w:tcW w:w="1826" w:type="dxa"/>
            <w:vAlign w:val="center"/>
          </w:tcPr>
          <w:p w:rsidR="00A930F9" w:rsidRDefault="00A930F9" w:rsidP="00DB6857">
            <w:pPr>
              <w:ind w:right="95"/>
              <w:jc w:val="center"/>
              <w:rPr>
                <w:rFonts w:ascii="Verdana" w:hAnsi="Verdana"/>
                <w:sz w:val="24"/>
                <w:szCs w:val="24"/>
              </w:rPr>
            </w:pPr>
            <w:r>
              <w:rPr>
                <w:rFonts w:ascii="Verdana" w:hAnsi="Verdana"/>
                <w:sz w:val="24"/>
                <w:szCs w:val="24"/>
              </w:rPr>
              <w:t>1170000</w:t>
            </w:r>
          </w:p>
        </w:tc>
      </w:tr>
      <w:tr w:rsidR="00A930F9" w:rsidRPr="004248FE" w:rsidTr="00266A20">
        <w:trPr>
          <w:jc w:val="center"/>
        </w:trPr>
        <w:tc>
          <w:tcPr>
            <w:tcW w:w="685" w:type="dxa"/>
            <w:vAlign w:val="center"/>
          </w:tcPr>
          <w:p w:rsidR="00A930F9" w:rsidRDefault="00A930F9" w:rsidP="00DB6857">
            <w:pPr>
              <w:ind w:right="95"/>
              <w:jc w:val="center"/>
              <w:rPr>
                <w:rFonts w:ascii="Verdana" w:hAnsi="Verdana"/>
                <w:sz w:val="24"/>
                <w:szCs w:val="24"/>
              </w:rPr>
            </w:pPr>
            <w:r>
              <w:rPr>
                <w:rFonts w:ascii="Verdana" w:hAnsi="Verdana"/>
                <w:sz w:val="24"/>
                <w:szCs w:val="24"/>
              </w:rPr>
              <w:t>4</w:t>
            </w:r>
          </w:p>
        </w:tc>
        <w:tc>
          <w:tcPr>
            <w:tcW w:w="3082" w:type="dxa"/>
          </w:tcPr>
          <w:p w:rsidR="00A930F9" w:rsidRDefault="00A930F9" w:rsidP="00DB6857">
            <w:pPr>
              <w:widowControl w:val="0"/>
              <w:autoSpaceDE w:val="0"/>
              <w:autoSpaceDN w:val="0"/>
              <w:adjustRightInd w:val="0"/>
              <w:spacing w:before="36"/>
              <w:jc w:val="both"/>
              <w:rPr>
                <w:rFonts w:ascii="Verdana" w:hAnsi="Verdana"/>
                <w:w w:val="97"/>
                <w:sz w:val="24"/>
                <w:szCs w:val="24"/>
              </w:rPr>
            </w:pPr>
            <w:r>
              <w:rPr>
                <w:rFonts w:ascii="Verdana" w:hAnsi="Verdana"/>
                <w:w w:val="97"/>
                <w:sz w:val="24"/>
                <w:szCs w:val="24"/>
              </w:rPr>
              <w:t>2 Computer Table with Chairs</w:t>
            </w:r>
          </w:p>
        </w:tc>
        <w:tc>
          <w:tcPr>
            <w:tcW w:w="1782" w:type="dxa"/>
            <w:vAlign w:val="center"/>
          </w:tcPr>
          <w:p w:rsidR="00A930F9" w:rsidRDefault="00A930F9" w:rsidP="00DB6857">
            <w:pPr>
              <w:ind w:right="95"/>
              <w:jc w:val="center"/>
              <w:rPr>
                <w:rFonts w:ascii="Verdana" w:hAnsi="Verdana"/>
                <w:sz w:val="24"/>
                <w:szCs w:val="24"/>
              </w:rPr>
            </w:pPr>
            <w:r>
              <w:rPr>
                <w:rFonts w:ascii="Verdana" w:hAnsi="Verdana"/>
                <w:sz w:val="24"/>
                <w:szCs w:val="24"/>
              </w:rPr>
              <w:t>20000</w:t>
            </w:r>
          </w:p>
        </w:tc>
        <w:tc>
          <w:tcPr>
            <w:tcW w:w="1753" w:type="dxa"/>
            <w:vAlign w:val="center"/>
          </w:tcPr>
          <w:p w:rsidR="00A930F9" w:rsidRPr="004248FE" w:rsidRDefault="00A930F9" w:rsidP="00DB6857">
            <w:pPr>
              <w:ind w:right="95"/>
              <w:jc w:val="center"/>
              <w:rPr>
                <w:rFonts w:ascii="Verdana" w:hAnsi="Verdana"/>
                <w:sz w:val="24"/>
                <w:szCs w:val="24"/>
              </w:rPr>
            </w:pPr>
          </w:p>
        </w:tc>
        <w:tc>
          <w:tcPr>
            <w:tcW w:w="1758" w:type="dxa"/>
          </w:tcPr>
          <w:p w:rsidR="00A930F9" w:rsidRDefault="00A930F9" w:rsidP="00DB6857">
            <w:pPr>
              <w:ind w:right="95"/>
              <w:jc w:val="center"/>
              <w:rPr>
                <w:rFonts w:ascii="Verdana" w:hAnsi="Verdana"/>
                <w:sz w:val="24"/>
                <w:szCs w:val="24"/>
              </w:rPr>
            </w:pPr>
            <w:r>
              <w:rPr>
                <w:rFonts w:ascii="Verdana" w:hAnsi="Verdana"/>
                <w:sz w:val="24"/>
                <w:szCs w:val="24"/>
              </w:rPr>
              <w:t>9</w:t>
            </w:r>
          </w:p>
        </w:tc>
        <w:tc>
          <w:tcPr>
            <w:tcW w:w="1826" w:type="dxa"/>
            <w:vAlign w:val="center"/>
          </w:tcPr>
          <w:p w:rsidR="00A930F9" w:rsidRDefault="00A930F9" w:rsidP="00DB6857">
            <w:pPr>
              <w:ind w:right="95"/>
              <w:jc w:val="center"/>
              <w:rPr>
                <w:rFonts w:ascii="Verdana" w:hAnsi="Verdana"/>
                <w:sz w:val="24"/>
                <w:szCs w:val="24"/>
              </w:rPr>
            </w:pPr>
            <w:r>
              <w:rPr>
                <w:rFonts w:ascii="Verdana" w:hAnsi="Verdana"/>
                <w:sz w:val="24"/>
                <w:szCs w:val="24"/>
              </w:rPr>
              <w:t>180000</w:t>
            </w:r>
          </w:p>
        </w:tc>
      </w:tr>
      <w:tr w:rsidR="00A930F9" w:rsidRPr="004248FE" w:rsidTr="00266A20">
        <w:trPr>
          <w:jc w:val="center"/>
        </w:trPr>
        <w:tc>
          <w:tcPr>
            <w:tcW w:w="685" w:type="dxa"/>
            <w:vAlign w:val="center"/>
          </w:tcPr>
          <w:p w:rsidR="00A930F9" w:rsidRDefault="00A930F9" w:rsidP="00DB6857">
            <w:pPr>
              <w:ind w:right="95"/>
              <w:jc w:val="center"/>
              <w:rPr>
                <w:rFonts w:ascii="Verdana" w:hAnsi="Verdana"/>
                <w:sz w:val="24"/>
                <w:szCs w:val="24"/>
              </w:rPr>
            </w:pPr>
            <w:r>
              <w:rPr>
                <w:rFonts w:ascii="Verdana" w:hAnsi="Verdana"/>
                <w:sz w:val="24"/>
                <w:szCs w:val="24"/>
              </w:rPr>
              <w:t>5</w:t>
            </w:r>
          </w:p>
        </w:tc>
        <w:tc>
          <w:tcPr>
            <w:tcW w:w="3082" w:type="dxa"/>
          </w:tcPr>
          <w:p w:rsidR="00A930F9" w:rsidRDefault="00A930F9" w:rsidP="00DB6857">
            <w:pPr>
              <w:widowControl w:val="0"/>
              <w:autoSpaceDE w:val="0"/>
              <w:autoSpaceDN w:val="0"/>
              <w:adjustRightInd w:val="0"/>
              <w:spacing w:before="36"/>
              <w:jc w:val="both"/>
              <w:rPr>
                <w:rFonts w:ascii="Verdana" w:hAnsi="Verdana"/>
                <w:w w:val="97"/>
                <w:sz w:val="24"/>
                <w:szCs w:val="24"/>
              </w:rPr>
            </w:pPr>
            <w:r>
              <w:rPr>
                <w:rFonts w:ascii="Verdana" w:hAnsi="Verdana"/>
                <w:w w:val="97"/>
                <w:sz w:val="24"/>
                <w:szCs w:val="24"/>
              </w:rPr>
              <w:t>2 Laptop</w:t>
            </w:r>
          </w:p>
        </w:tc>
        <w:tc>
          <w:tcPr>
            <w:tcW w:w="1782" w:type="dxa"/>
            <w:vAlign w:val="center"/>
          </w:tcPr>
          <w:p w:rsidR="00A930F9" w:rsidRDefault="00A930F9" w:rsidP="00DB6857">
            <w:pPr>
              <w:ind w:right="95"/>
              <w:jc w:val="center"/>
              <w:rPr>
                <w:rFonts w:ascii="Verdana" w:hAnsi="Verdana"/>
                <w:sz w:val="24"/>
                <w:szCs w:val="24"/>
              </w:rPr>
            </w:pPr>
            <w:r>
              <w:rPr>
                <w:rFonts w:ascii="Verdana" w:hAnsi="Verdana"/>
                <w:sz w:val="24"/>
                <w:szCs w:val="24"/>
              </w:rPr>
              <w:t>100000</w:t>
            </w:r>
          </w:p>
        </w:tc>
        <w:tc>
          <w:tcPr>
            <w:tcW w:w="1753" w:type="dxa"/>
            <w:vAlign w:val="center"/>
          </w:tcPr>
          <w:p w:rsidR="00A930F9" w:rsidRPr="004248FE" w:rsidRDefault="00A930F9" w:rsidP="00DB6857">
            <w:pPr>
              <w:ind w:right="95"/>
              <w:jc w:val="center"/>
              <w:rPr>
                <w:rFonts w:ascii="Verdana" w:hAnsi="Verdana"/>
                <w:sz w:val="24"/>
                <w:szCs w:val="24"/>
              </w:rPr>
            </w:pPr>
          </w:p>
        </w:tc>
        <w:tc>
          <w:tcPr>
            <w:tcW w:w="1758" w:type="dxa"/>
          </w:tcPr>
          <w:p w:rsidR="00A930F9" w:rsidRDefault="00A930F9" w:rsidP="00DB6857">
            <w:pPr>
              <w:ind w:right="95"/>
              <w:jc w:val="center"/>
              <w:rPr>
                <w:rFonts w:ascii="Verdana" w:hAnsi="Verdana"/>
                <w:sz w:val="24"/>
                <w:szCs w:val="24"/>
              </w:rPr>
            </w:pPr>
            <w:r>
              <w:rPr>
                <w:rFonts w:ascii="Verdana" w:hAnsi="Verdana"/>
                <w:sz w:val="24"/>
                <w:szCs w:val="24"/>
              </w:rPr>
              <w:t>9</w:t>
            </w:r>
          </w:p>
        </w:tc>
        <w:tc>
          <w:tcPr>
            <w:tcW w:w="1826" w:type="dxa"/>
            <w:vAlign w:val="center"/>
          </w:tcPr>
          <w:p w:rsidR="00A930F9" w:rsidRDefault="00A930F9" w:rsidP="00DB6857">
            <w:pPr>
              <w:ind w:right="95"/>
              <w:jc w:val="center"/>
              <w:rPr>
                <w:rFonts w:ascii="Verdana" w:hAnsi="Verdana"/>
                <w:sz w:val="24"/>
                <w:szCs w:val="24"/>
              </w:rPr>
            </w:pPr>
            <w:r>
              <w:rPr>
                <w:rFonts w:ascii="Verdana" w:hAnsi="Verdana"/>
                <w:sz w:val="24"/>
                <w:szCs w:val="24"/>
              </w:rPr>
              <w:t>900000</w:t>
            </w:r>
          </w:p>
        </w:tc>
      </w:tr>
      <w:tr w:rsidR="00A930F9" w:rsidRPr="004248FE" w:rsidTr="00266A20">
        <w:trPr>
          <w:jc w:val="center"/>
        </w:trPr>
        <w:tc>
          <w:tcPr>
            <w:tcW w:w="685" w:type="dxa"/>
            <w:vAlign w:val="center"/>
          </w:tcPr>
          <w:p w:rsidR="00A930F9" w:rsidRDefault="00A930F9" w:rsidP="00DB6857">
            <w:pPr>
              <w:ind w:right="95"/>
              <w:jc w:val="center"/>
              <w:rPr>
                <w:rFonts w:ascii="Verdana" w:hAnsi="Verdana"/>
                <w:sz w:val="24"/>
                <w:szCs w:val="24"/>
              </w:rPr>
            </w:pPr>
            <w:r>
              <w:rPr>
                <w:rFonts w:ascii="Verdana" w:hAnsi="Verdana"/>
                <w:sz w:val="24"/>
                <w:szCs w:val="24"/>
              </w:rPr>
              <w:t>6</w:t>
            </w:r>
          </w:p>
        </w:tc>
        <w:tc>
          <w:tcPr>
            <w:tcW w:w="3082" w:type="dxa"/>
          </w:tcPr>
          <w:p w:rsidR="00A930F9" w:rsidRDefault="00A930F9" w:rsidP="00DB6857">
            <w:pPr>
              <w:widowControl w:val="0"/>
              <w:autoSpaceDE w:val="0"/>
              <w:autoSpaceDN w:val="0"/>
              <w:adjustRightInd w:val="0"/>
              <w:spacing w:before="36"/>
              <w:jc w:val="both"/>
              <w:rPr>
                <w:rFonts w:ascii="Verdana" w:hAnsi="Verdana"/>
                <w:w w:val="97"/>
                <w:sz w:val="24"/>
                <w:szCs w:val="24"/>
              </w:rPr>
            </w:pPr>
            <w:r>
              <w:rPr>
                <w:rFonts w:ascii="Verdana" w:hAnsi="Verdana"/>
                <w:w w:val="97"/>
                <w:sz w:val="24"/>
                <w:szCs w:val="24"/>
              </w:rPr>
              <w:t>Cost of Electricity, Telephone, Internet Bill etc.</w:t>
            </w:r>
          </w:p>
        </w:tc>
        <w:tc>
          <w:tcPr>
            <w:tcW w:w="1782" w:type="dxa"/>
            <w:vAlign w:val="center"/>
          </w:tcPr>
          <w:p w:rsidR="00A930F9" w:rsidRDefault="00A930F9" w:rsidP="00DB6857">
            <w:pPr>
              <w:ind w:right="95"/>
              <w:jc w:val="center"/>
              <w:rPr>
                <w:rFonts w:ascii="Verdana" w:hAnsi="Verdana"/>
                <w:sz w:val="24"/>
                <w:szCs w:val="24"/>
              </w:rPr>
            </w:pPr>
            <w:r>
              <w:rPr>
                <w:rFonts w:ascii="Verdana" w:hAnsi="Verdana"/>
                <w:sz w:val="24"/>
                <w:szCs w:val="24"/>
              </w:rPr>
              <w:t>12000</w:t>
            </w:r>
          </w:p>
        </w:tc>
        <w:tc>
          <w:tcPr>
            <w:tcW w:w="1753" w:type="dxa"/>
            <w:vAlign w:val="center"/>
          </w:tcPr>
          <w:p w:rsidR="00A930F9" w:rsidRPr="004248FE" w:rsidRDefault="00A930F9" w:rsidP="00DB6857">
            <w:pPr>
              <w:ind w:right="95"/>
              <w:jc w:val="center"/>
              <w:rPr>
                <w:rFonts w:ascii="Verdana" w:hAnsi="Verdana"/>
                <w:sz w:val="24"/>
                <w:szCs w:val="24"/>
              </w:rPr>
            </w:pPr>
            <w:r>
              <w:rPr>
                <w:rFonts w:ascii="Verdana" w:hAnsi="Verdana"/>
                <w:sz w:val="24"/>
                <w:szCs w:val="24"/>
              </w:rPr>
              <w:t>12</w:t>
            </w:r>
          </w:p>
        </w:tc>
        <w:tc>
          <w:tcPr>
            <w:tcW w:w="1758" w:type="dxa"/>
          </w:tcPr>
          <w:p w:rsidR="00A930F9" w:rsidRDefault="00A930F9" w:rsidP="00DB6857">
            <w:pPr>
              <w:ind w:right="95"/>
              <w:jc w:val="center"/>
              <w:rPr>
                <w:rFonts w:ascii="Verdana" w:hAnsi="Verdana"/>
                <w:sz w:val="24"/>
                <w:szCs w:val="24"/>
              </w:rPr>
            </w:pPr>
            <w:r>
              <w:rPr>
                <w:rFonts w:ascii="Verdana" w:hAnsi="Verdana"/>
                <w:sz w:val="24"/>
                <w:szCs w:val="24"/>
              </w:rPr>
              <w:t>9</w:t>
            </w:r>
          </w:p>
        </w:tc>
        <w:tc>
          <w:tcPr>
            <w:tcW w:w="1826" w:type="dxa"/>
            <w:vAlign w:val="center"/>
          </w:tcPr>
          <w:p w:rsidR="00A930F9" w:rsidRDefault="00A930F9" w:rsidP="00DB6857">
            <w:pPr>
              <w:ind w:right="95"/>
              <w:jc w:val="center"/>
              <w:rPr>
                <w:rFonts w:ascii="Verdana" w:hAnsi="Verdana"/>
                <w:sz w:val="24"/>
                <w:szCs w:val="24"/>
              </w:rPr>
            </w:pPr>
            <w:r>
              <w:rPr>
                <w:rFonts w:ascii="Verdana" w:hAnsi="Verdana"/>
                <w:sz w:val="24"/>
                <w:szCs w:val="24"/>
              </w:rPr>
              <w:t>1296000</w:t>
            </w:r>
          </w:p>
        </w:tc>
      </w:tr>
      <w:tr w:rsidR="00A930F9" w:rsidRPr="004248FE" w:rsidTr="00266A20">
        <w:trPr>
          <w:jc w:val="center"/>
        </w:trPr>
        <w:tc>
          <w:tcPr>
            <w:tcW w:w="685" w:type="dxa"/>
            <w:vAlign w:val="center"/>
          </w:tcPr>
          <w:p w:rsidR="00A930F9" w:rsidRDefault="00A930F9" w:rsidP="00DB6857">
            <w:pPr>
              <w:ind w:right="95"/>
              <w:jc w:val="center"/>
              <w:rPr>
                <w:rFonts w:ascii="Verdana" w:hAnsi="Verdana"/>
                <w:sz w:val="24"/>
                <w:szCs w:val="24"/>
              </w:rPr>
            </w:pPr>
            <w:r>
              <w:rPr>
                <w:rFonts w:ascii="Verdana" w:hAnsi="Verdana"/>
                <w:sz w:val="24"/>
                <w:szCs w:val="24"/>
              </w:rPr>
              <w:t>7</w:t>
            </w:r>
          </w:p>
        </w:tc>
        <w:tc>
          <w:tcPr>
            <w:tcW w:w="3082" w:type="dxa"/>
          </w:tcPr>
          <w:p w:rsidR="00A930F9" w:rsidRDefault="00A930F9" w:rsidP="00DB6857">
            <w:pPr>
              <w:widowControl w:val="0"/>
              <w:autoSpaceDE w:val="0"/>
              <w:autoSpaceDN w:val="0"/>
              <w:adjustRightInd w:val="0"/>
              <w:spacing w:before="36"/>
              <w:jc w:val="both"/>
              <w:rPr>
                <w:rFonts w:ascii="Verdana" w:hAnsi="Verdana"/>
                <w:w w:val="97"/>
                <w:sz w:val="24"/>
                <w:szCs w:val="24"/>
              </w:rPr>
            </w:pPr>
            <w:r>
              <w:rPr>
                <w:rFonts w:ascii="Verdana" w:hAnsi="Verdana"/>
                <w:w w:val="97"/>
                <w:sz w:val="24"/>
                <w:szCs w:val="24"/>
              </w:rPr>
              <w:t>Contingency &amp; Misc</w:t>
            </w:r>
          </w:p>
        </w:tc>
        <w:tc>
          <w:tcPr>
            <w:tcW w:w="1782" w:type="dxa"/>
            <w:vAlign w:val="center"/>
          </w:tcPr>
          <w:p w:rsidR="00A930F9" w:rsidRDefault="00A930F9" w:rsidP="00DB6857">
            <w:pPr>
              <w:ind w:right="95"/>
              <w:jc w:val="center"/>
              <w:rPr>
                <w:rFonts w:ascii="Verdana" w:hAnsi="Verdana"/>
                <w:sz w:val="24"/>
                <w:szCs w:val="24"/>
              </w:rPr>
            </w:pPr>
            <w:r>
              <w:rPr>
                <w:rFonts w:ascii="Verdana" w:hAnsi="Verdana"/>
                <w:sz w:val="24"/>
                <w:szCs w:val="24"/>
              </w:rPr>
              <w:t>2000</w:t>
            </w:r>
          </w:p>
        </w:tc>
        <w:tc>
          <w:tcPr>
            <w:tcW w:w="1753" w:type="dxa"/>
            <w:vAlign w:val="center"/>
          </w:tcPr>
          <w:p w:rsidR="00A930F9" w:rsidRDefault="00A930F9" w:rsidP="00DB6857">
            <w:pPr>
              <w:ind w:right="95"/>
              <w:jc w:val="center"/>
              <w:rPr>
                <w:rFonts w:ascii="Verdana" w:hAnsi="Verdana"/>
                <w:sz w:val="24"/>
                <w:szCs w:val="24"/>
              </w:rPr>
            </w:pPr>
            <w:r>
              <w:rPr>
                <w:rFonts w:ascii="Verdana" w:hAnsi="Verdana"/>
                <w:sz w:val="24"/>
                <w:szCs w:val="24"/>
              </w:rPr>
              <w:t>12</w:t>
            </w:r>
          </w:p>
        </w:tc>
        <w:tc>
          <w:tcPr>
            <w:tcW w:w="1758" w:type="dxa"/>
          </w:tcPr>
          <w:p w:rsidR="00A930F9" w:rsidRDefault="00A930F9" w:rsidP="00DB6857">
            <w:pPr>
              <w:ind w:right="95"/>
              <w:jc w:val="center"/>
              <w:rPr>
                <w:rFonts w:ascii="Verdana" w:hAnsi="Verdana"/>
                <w:sz w:val="24"/>
                <w:szCs w:val="24"/>
              </w:rPr>
            </w:pPr>
            <w:r>
              <w:rPr>
                <w:rFonts w:ascii="Verdana" w:hAnsi="Verdana"/>
                <w:sz w:val="24"/>
                <w:szCs w:val="24"/>
              </w:rPr>
              <w:t>9</w:t>
            </w:r>
          </w:p>
        </w:tc>
        <w:tc>
          <w:tcPr>
            <w:tcW w:w="1826" w:type="dxa"/>
            <w:vAlign w:val="center"/>
          </w:tcPr>
          <w:p w:rsidR="00A930F9" w:rsidRDefault="00A930F9" w:rsidP="00DB6857">
            <w:pPr>
              <w:ind w:right="95"/>
              <w:jc w:val="center"/>
              <w:rPr>
                <w:rFonts w:ascii="Verdana" w:hAnsi="Verdana"/>
                <w:sz w:val="24"/>
                <w:szCs w:val="24"/>
              </w:rPr>
            </w:pPr>
            <w:r>
              <w:rPr>
                <w:rFonts w:ascii="Verdana" w:hAnsi="Verdana"/>
                <w:sz w:val="24"/>
                <w:szCs w:val="24"/>
              </w:rPr>
              <w:t>216000</w:t>
            </w:r>
          </w:p>
        </w:tc>
      </w:tr>
      <w:tr w:rsidR="00266A20" w:rsidRPr="004248FE" w:rsidTr="00266A20">
        <w:trPr>
          <w:jc w:val="center"/>
        </w:trPr>
        <w:tc>
          <w:tcPr>
            <w:tcW w:w="685" w:type="dxa"/>
            <w:vAlign w:val="center"/>
          </w:tcPr>
          <w:p w:rsidR="00266A20" w:rsidRDefault="00266A20" w:rsidP="00B94757">
            <w:pPr>
              <w:ind w:right="95"/>
              <w:jc w:val="center"/>
              <w:rPr>
                <w:rFonts w:ascii="Verdana" w:hAnsi="Verdana"/>
                <w:sz w:val="24"/>
                <w:szCs w:val="24"/>
              </w:rPr>
            </w:pPr>
            <w:r>
              <w:rPr>
                <w:rFonts w:ascii="Verdana" w:hAnsi="Verdana"/>
                <w:sz w:val="24"/>
                <w:szCs w:val="24"/>
              </w:rPr>
              <w:t>8</w:t>
            </w:r>
          </w:p>
        </w:tc>
        <w:tc>
          <w:tcPr>
            <w:tcW w:w="3082" w:type="dxa"/>
          </w:tcPr>
          <w:p w:rsidR="00266A20" w:rsidRDefault="00266A20" w:rsidP="00B94757">
            <w:pPr>
              <w:ind w:right="95"/>
              <w:rPr>
                <w:rFonts w:ascii="Verdana" w:hAnsi="Verdana"/>
                <w:sz w:val="24"/>
                <w:szCs w:val="24"/>
              </w:rPr>
            </w:pPr>
            <w:r>
              <w:rPr>
                <w:rFonts w:ascii="Verdana" w:hAnsi="Verdana"/>
                <w:sz w:val="24"/>
                <w:szCs w:val="24"/>
              </w:rPr>
              <w:t>Misc – Internet, Conduct of Meeting etc</w:t>
            </w:r>
            <w:r>
              <w:rPr>
                <w:rFonts w:ascii="Verdana" w:hAnsi="Verdana"/>
                <w:sz w:val="24"/>
                <w:szCs w:val="24"/>
              </w:rPr>
              <w:t xml:space="preserve"> (District Hospital Quality Manager)</w:t>
            </w:r>
          </w:p>
        </w:tc>
        <w:tc>
          <w:tcPr>
            <w:tcW w:w="1782" w:type="dxa"/>
            <w:vAlign w:val="center"/>
          </w:tcPr>
          <w:p w:rsidR="00266A20" w:rsidRDefault="00266A20" w:rsidP="00B94757">
            <w:pPr>
              <w:ind w:right="95"/>
              <w:jc w:val="center"/>
              <w:rPr>
                <w:rFonts w:ascii="Verdana" w:hAnsi="Verdana"/>
                <w:sz w:val="24"/>
                <w:szCs w:val="24"/>
              </w:rPr>
            </w:pPr>
            <w:r>
              <w:rPr>
                <w:rFonts w:ascii="Verdana" w:hAnsi="Verdana"/>
                <w:sz w:val="24"/>
                <w:szCs w:val="24"/>
              </w:rPr>
              <w:t>2000</w:t>
            </w:r>
          </w:p>
        </w:tc>
        <w:tc>
          <w:tcPr>
            <w:tcW w:w="1753" w:type="dxa"/>
            <w:vAlign w:val="center"/>
          </w:tcPr>
          <w:p w:rsidR="00266A20" w:rsidRDefault="00266A20" w:rsidP="00B94757">
            <w:pPr>
              <w:ind w:right="95"/>
              <w:jc w:val="center"/>
              <w:rPr>
                <w:rFonts w:ascii="Verdana" w:hAnsi="Verdana"/>
                <w:sz w:val="24"/>
                <w:szCs w:val="24"/>
              </w:rPr>
            </w:pPr>
            <w:r>
              <w:rPr>
                <w:rFonts w:ascii="Verdana" w:hAnsi="Verdana"/>
                <w:sz w:val="24"/>
                <w:szCs w:val="24"/>
              </w:rPr>
              <w:t>12</w:t>
            </w:r>
          </w:p>
        </w:tc>
        <w:tc>
          <w:tcPr>
            <w:tcW w:w="1758" w:type="dxa"/>
          </w:tcPr>
          <w:p w:rsidR="00266A20" w:rsidRDefault="00266A20" w:rsidP="00B94757">
            <w:pPr>
              <w:ind w:right="95"/>
              <w:jc w:val="center"/>
              <w:rPr>
                <w:rFonts w:ascii="Verdana" w:hAnsi="Verdana"/>
                <w:sz w:val="24"/>
                <w:szCs w:val="24"/>
              </w:rPr>
            </w:pPr>
            <w:r>
              <w:rPr>
                <w:rFonts w:ascii="Verdana" w:hAnsi="Verdana"/>
                <w:sz w:val="24"/>
                <w:szCs w:val="24"/>
              </w:rPr>
              <w:t>9</w:t>
            </w:r>
          </w:p>
        </w:tc>
        <w:tc>
          <w:tcPr>
            <w:tcW w:w="1826" w:type="dxa"/>
            <w:vAlign w:val="center"/>
          </w:tcPr>
          <w:p w:rsidR="00266A20" w:rsidRDefault="00266A20" w:rsidP="00B94757">
            <w:pPr>
              <w:ind w:right="95"/>
              <w:jc w:val="center"/>
              <w:rPr>
                <w:rFonts w:ascii="Verdana" w:hAnsi="Verdana"/>
                <w:sz w:val="24"/>
                <w:szCs w:val="24"/>
              </w:rPr>
            </w:pPr>
            <w:r>
              <w:rPr>
                <w:rFonts w:ascii="Verdana" w:hAnsi="Verdana"/>
                <w:sz w:val="24"/>
                <w:szCs w:val="24"/>
              </w:rPr>
              <w:t>216000</w:t>
            </w:r>
          </w:p>
        </w:tc>
      </w:tr>
      <w:tr w:rsidR="00266A20" w:rsidRPr="004248FE" w:rsidTr="00266A20">
        <w:trPr>
          <w:trHeight w:val="384"/>
          <w:jc w:val="center"/>
        </w:trPr>
        <w:tc>
          <w:tcPr>
            <w:tcW w:w="7302" w:type="dxa"/>
            <w:gridSpan w:val="4"/>
          </w:tcPr>
          <w:p w:rsidR="00266A20" w:rsidRPr="00736516" w:rsidRDefault="00266A20" w:rsidP="00DB6857">
            <w:pPr>
              <w:ind w:right="95"/>
              <w:jc w:val="center"/>
              <w:rPr>
                <w:rFonts w:ascii="Verdana" w:hAnsi="Verdana"/>
                <w:b/>
                <w:sz w:val="24"/>
                <w:szCs w:val="24"/>
              </w:rPr>
            </w:pPr>
            <w:r w:rsidRPr="00736516">
              <w:rPr>
                <w:rFonts w:ascii="Verdana" w:hAnsi="Verdana"/>
                <w:b/>
                <w:sz w:val="24"/>
                <w:szCs w:val="24"/>
              </w:rPr>
              <w:t>TOTAL</w:t>
            </w:r>
          </w:p>
        </w:tc>
        <w:tc>
          <w:tcPr>
            <w:tcW w:w="1758" w:type="dxa"/>
          </w:tcPr>
          <w:p w:rsidR="00266A20" w:rsidRPr="00736516" w:rsidRDefault="00266A20" w:rsidP="00DB6857">
            <w:pPr>
              <w:ind w:right="95"/>
              <w:jc w:val="center"/>
              <w:rPr>
                <w:rFonts w:ascii="Verdana" w:hAnsi="Verdana"/>
                <w:b/>
                <w:sz w:val="24"/>
                <w:szCs w:val="24"/>
              </w:rPr>
            </w:pPr>
          </w:p>
        </w:tc>
        <w:tc>
          <w:tcPr>
            <w:tcW w:w="1826" w:type="dxa"/>
          </w:tcPr>
          <w:p w:rsidR="00266A20" w:rsidRPr="00736516" w:rsidRDefault="005264D3" w:rsidP="00DB6857">
            <w:pPr>
              <w:ind w:right="95"/>
              <w:jc w:val="center"/>
              <w:rPr>
                <w:rFonts w:ascii="Verdana" w:hAnsi="Verdana"/>
                <w:b/>
                <w:sz w:val="24"/>
                <w:szCs w:val="24"/>
              </w:rPr>
            </w:pPr>
            <w:r>
              <w:rPr>
                <w:rFonts w:ascii="Verdana" w:hAnsi="Verdana"/>
                <w:b/>
                <w:sz w:val="24"/>
                <w:szCs w:val="24"/>
              </w:rPr>
              <w:t>4428000</w:t>
            </w:r>
          </w:p>
        </w:tc>
      </w:tr>
    </w:tbl>
    <w:p w:rsidR="00A930F9" w:rsidRDefault="00A930F9" w:rsidP="00A930F9">
      <w:pPr>
        <w:ind w:right="95"/>
        <w:rPr>
          <w:rFonts w:ascii="Verdana" w:hAnsi="Verdana"/>
          <w:sz w:val="16"/>
          <w:szCs w:val="24"/>
        </w:rPr>
      </w:pPr>
    </w:p>
    <w:p w:rsidR="00F76B3C" w:rsidRDefault="00F76B3C" w:rsidP="00A930F9">
      <w:pPr>
        <w:ind w:right="95"/>
        <w:rPr>
          <w:rFonts w:ascii="Verdana" w:hAnsi="Verdana"/>
          <w:sz w:val="16"/>
          <w:szCs w:val="24"/>
        </w:rPr>
      </w:pPr>
    </w:p>
    <w:p w:rsidR="00F76B3C" w:rsidRDefault="00F76B3C" w:rsidP="00A930F9">
      <w:pPr>
        <w:ind w:right="95"/>
        <w:rPr>
          <w:rFonts w:ascii="Verdana" w:hAnsi="Verdana"/>
          <w:sz w:val="16"/>
          <w:szCs w:val="24"/>
        </w:rPr>
      </w:pPr>
    </w:p>
    <w:p w:rsidR="00F76B3C" w:rsidRPr="00917DF6" w:rsidRDefault="00F76B3C" w:rsidP="00A930F9">
      <w:pPr>
        <w:ind w:right="95"/>
        <w:rPr>
          <w:rFonts w:ascii="Verdana" w:hAnsi="Verdana"/>
          <w:sz w:val="16"/>
          <w:szCs w:val="24"/>
        </w:rPr>
      </w:pPr>
    </w:p>
    <w:tbl>
      <w:tblPr>
        <w:tblStyle w:val="TableGrid"/>
        <w:tblW w:w="9747" w:type="dxa"/>
        <w:tblLayout w:type="fixed"/>
        <w:tblLook w:val="04A0"/>
      </w:tblPr>
      <w:tblGrid>
        <w:gridCol w:w="685"/>
        <w:gridCol w:w="1624"/>
        <w:gridCol w:w="984"/>
        <w:gridCol w:w="1351"/>
        <w:gridCol w:w="1653"/>
        <w:gridCol w:w="1439"/>
        <w:gridCol w:w="2011"/>
      </w:tblGrid>
      <w:tr w:rsidR="00A930F9" w:rsidTr="00DB6857">
        <w:trPr>
          <w:trHeight w:val="456"/>
        </w:trPr>
        <w:tc>
          <w:tcPr>
            <w:tcW w:w="9747" w:type="dxa"/>
            <w:gridSpan w:val="7"/>
          </w:tcPr>
          <w:p w:rsidR="00A930F9" w:rsidRPr="008E0B94" w:rsidRDefault="00A930F9" w:rsidP="00DB6857">
            <w:pPr>
              <w:ind w:right="95"/>
              <w:jc w:val="center"/>
              <w:rPr>
                <w:rFonts w:ascii="Verdana" w:hAnsi="Verdana"/>
                <w:b/>
                <w:sz w:val="24"/>
                <w:szCs w:val="24"/>
              </w:rPr>
            </w:pPr>
            <w:r>
              <w:rPr>
                <w:rFonts w:ascii="Verdana" w:hAnsi="Verdana"/>
                <w:b/>
                <w:sz w:val="24"/>
                <w:szCs w:val="24"/>
              </w:rPr>
              <w:t>D</w:t>
            </w:r>
            <w:r w:rsidRPr="008E0B94">
              <w:rPr>
                <w:rFonts w:ascii="Verdana" w:hAnsi="Verdana"/>
                <w:b/>
                <w:sz w:val="24"/>
                <w:szCs w:val="24"/>
              </w:rPr>
              <w:t xml:space="preserve">QAU: </w:t>
            </w:r>
            <w:r>
              <w:rPr>
                <w:rFonts w:ascii="Verdana" w:hAnsi="Verdana"/>
                <w:b/>
                <w:sz w:val="24"/>
                <w:szCs w:val="24"/>
              </w:rPr>
              <w:t>Assessment cum Mentoring visits activities</w:t>
            </w:r>
          </w:p>
        </w:tc>
      </w:tr>
      <w:tr w:rsidR="00A930F9" w:rsidTr="00DB6857">
        <w:tc>
          <w:tcPr>
            <w:tcW w:w="685" w:type="dxa"/>
            <w:vAlign w:val="center"/>
          </w:tcPr>
          <w:p w:rsidR="00A930F9" w:rsidRPr="008E0B94" w:rsidRDefault="00A930F9" w:rsidP="00DB6857">
            <w:pPr>
              <w:ind w:right="95"/>
              <w:jc w:val="center"/>
              <w:rPr>
                <w:rFonts w:ascii="Verdana" w:hAnsi="Verdana"/>
                <w:b/>
                <w:sz w:val="24"/>
                <w:szCs w:val="24"/>
              </w:rPr>
            </w:pPr>
            <w:r w:rsidRPr="008E0B94">
              <w:rPr>
                <w:rFonts w:ascii="Verdana" w:hAnsi="Verdana"/>
                <w:b/>
                <w:sz w:val="24"/>
                <w:szCs w:val="24"/>
              </w:rPr>
              <w:t>SN</w:t>
            </w:r>
          </w:p>
        </w:tc>
        <w:tc>
          <w:tcPr>
            <w:tcW w:w="1624" w:type="dxa"/>
            <w:vAlign w:val="center"/>
          </w:tcPr>
          <w:p w:rsidR="00A930F9" w:rsidRPr="008E0B94" w:rsidRDefault="00A930F9" w:rsidP="00DB6857">
            <w:pPr>
              <w:ind w:right="95"/>
              <w:jc w:val="center"/>
              <w:rPr>
                <w:rFonts w:ascii="Verdana" w:hAnsi="Verdana"/>
                <w:b/>
                <w:sz w:val="24"/>
                <w:szCs w:val="24"/>
              </w:rPr>
            </w:pPr>
            <w:r w:rsidRPr="008E0B94">
              <w:rPr>
                <w:rFonts w:ascii="Verdana" w:hAnsi="Verdana"/>
                <w:b/>
                <w:sz w:val="24"/>
                <w:szCs w:val="24"/>
              </w:rPr>
              <w:t>Head</w:t>
            </w:r>
          </w:p>
        </w:tc>
        <w:tc>
          <w:tcPr>
            <w:tcW w:w="984" w:type="dxa"/>
            <w:vAlign w:val="center"/>
          </w:tcPr>
          <w:p w:rsidR="00A930F9" w:rsidRPr="008E0B94" w:rsidRDefault="00A930F9" w:rsidP="00DB6857">
            <w:pPr>
              <w:ind w:right="95"/>
              <w:jc w:val="center"/>
              <w:rPr>
                <w:rFonts w:ascii="Verdana" w:hAnsi="Verdana"/>
                <w:b/>
                <w:sz w:val="24"/>
                <w:szCs w:val="24"/>
              </w:rPr>
            </w:pPr>
            <w:r w:rsidRPr="008E0B94">
              <w:rPr>
                <w:rFonts w:ascii="Verdana" w:hAnsi="Verdana"/>
                <w:b/>
                <w:sz w:val="24"/>
                <w:szCs w:val="24"/>
              </w:rPr>
              <w:t>Unit Cost</w:t>
            </w:r>
          </w:p>
        </w:tc>
        <w:tc>
          <w:tcPr>
            <w:tcW w:w="1351" w:type="dxa"/>
            <w:vAlign w:val="center"/>
          </w:tcPr>
          <w:p w:rsidR="00A930F9" w:rsidRPr="008E0B94" w:rsidRDefault="00A930F9" w:rsidP="00DB6857">
            <w:pPr>
              <w:ind w:right="95"/>
              <w:jc w:val="center"/>
              <w:rPr>
                <w:rFonts w:ascii="Verdana" w:hAnsi="Verdana"/>
                <w:b/>
                <w:sz w:val="24"/>
                <w:szCs w:val="24"/>
              </w:rPr>
            </w:pPr>
            <w:r w:rsidRPr="008E0B94">
              <w:rPr>
                <w:rFonts w:ascii="Verdana" w:hAnsi="Verdana"/>
                <w:b/>
                <w:sz w:val="24"/>
                <w:szCs w:val="24"/>
              </w:rPr>
              <w:t>No. of Days in field</w:t>
            </w:r>
          </w:p>
        </w:tc>
        <w:tc>
          <w:tcPr>
            <w:tcW w:w="1653" w:type="dxa"/>
            <w:vAlign w:val="center"/>
          </w:tcPr>
          <w:p w:rsidR="00A930F9" w:rsidRPr="008E0B94" w:rsidRDefault="00A930F9" w:rsidP="00DB6857">
            <w:pPr>
              <w:ind w:right="95"/>
              <w:jc w:val="center"/>
              <w:rPr>
                <w:rFonts w:ascii="Verdana" w:hAnsi="Verdana"/>
                <w:b/>
                <w:sz w:val="24"/>
                <w:szCs w:val="24"/>
              </w:rPr>
            </w:pPr>
            <w:r>
              <w:rPr>
                <w:rFonts w:ascii="Verdana" w:hAnsi="Verdana"/>
                <w:b/>
                <w:sz w:val="24"/>
                <w:szCs w:val="24"/>
              </w:rPr>
              <w:t>No. of Participants</w:t>
            </w:r>
          </w:p>
        </w:tc>
        <w:tc>
          <w:tcPr>
            <w:tcW w:w="1439" w:type="dxa"/>
            <w:vAlign w:val="center"/>
          </w:tcPr>
          <w:p w:rsidR="00A930F9" w:rsidRPr="008E0B94" w:rsidRDefault="00A930F9" w:rsidP="00DB6857">
            <w:pPr>
              <w:ind w:right="95"/>
              <w:jc w:val="center"/>
              <w:rPr>
                <w:rFonts w:ascii="Verdana" w:hAnsi="Verdana"/>
                <w:b/>
                <w:sz w:val="24"/>
                <w:szCs w:val="24"/>
              </w:rPr>
            </w:pPr>
            <w:r>
              <w:rPr>
                <w:rFonts w:ascii="Verdana" w:hAnsi="Verdana"/>
                <w:b/>
                <w:sz w:val="24"/>
                <w:szCs w:val="24"/>
              </w:rPr>
              <w:t>No. of Districts</w:t>
            </w:r>
          </w:p>
        </w:tc>
        <w:tc>
          <w:tcPr>
            <w:tcW w:w="2011" w:type="dxa"/>
            <w:vAlign w:val="center"/>
          </w:tcPr>
          <w:p w:rsidR="00A930F9" w:rsidRPr="008E0B94" w:rsidRDefault="00A930F9" w:rsidP="00DB6857">
            <w:pPr>
              <w:ind w:right="95"/>
              <w:jc w:val="center"/>
              <w:rPr>
                <w:rFonts w:ascii="Verdana" w:hAnsi="Verdana"/>
                <w:b/>
                <w:sz w:val="24"/>
                <w:szCs w:val="24"/>
              </w:rPr>
            </w:pPr>
            <w:r w:rsidRPr="008E0B94">
              <w:rPr>
                <w:rFonts w:ascii="Verdana" w:hAnsi="Verdana"/>
                <w:b/>
                <w:sz w:val="24"/>
                <w:szCs w:val="24"/>
              </w:rPr>
              <w:t>Total</w:t>
            </w:r>
          </w:p>
        </w:tc>
      </w:tr>
      <w:tr w:rsidR="00A930F9" w:rsidTr="00F76B3C">
        <w:tc>
          <w:tcPr>
            <w:tcW w:w="685" w:type="dxa"/>
            <w:vAlign w:val="center"/>
          </w:tcPr>
          <w:p w:rsidR="00A930F9" w:rsidRDefault="00A930F9" w:rsidP="00DB6857">
            <w:pPr>
              <w:ind w:right="95"/>
              <w:jc w:val="center"/>
              <w:rPr>
                <w:rFonts w:ascii="Verdana" w:hAnsi="Verdana"/>
                <w:sz w:val="24"/>
                <w:szCs w:val="24"/>
              </w:rPr>
            </w:pPr>
            <w:r>
              <w:rPr>
                <w:rFonts w:ascii="Verdana" w:hAnsi="Verdana"/>
                <w:sz w:val="24"/>
                <w:szCs w:val="24"/>
              </w:rPr>
              <w:t>1</w:t>
            </w:r>
          </w:p>
        </w:tc>
        <w:tc>
          <w:tcPr>
            <w:tcW w:w="1624" w:type="dxa"/>
          </w:tcPr>
          <w:p w:rsidR="00A930F9" w:rsidRDefault="00A930F9" w:rsidP="00DB6857">
            <w:pPr>
              <w:ind w:right="95"/>
              <w:rPr>
                <w:rFonts w:ascii="Verdana" w:hAnsi="Verdana"/>
                <w:sz w:val="24"/>
                <w:szCs w:val="24"/>
              </w:rPr>
            </w:pPr>
            <w:r>
              <w:rPr>
                <w:rFonts w:ascii="Verdana" w:hAnsi="Verdana"/>
                <w:sz w:val="24"/>
                <w:szCs w:val="24"/>
              </w:rPr>
              <w:t xml:space="preserve">Hiring of Vehicle (To and fro) </w:t>
            </w:r>
          </w:p>
        </w:tc>
        <w:tc>
          <w:tcPr>
            <w:tcW w:w="984" w:type="dxa"/>
            <w:vAlign w:val="center"/>
          </w:tcPr>
          <w:p w:rsidR="00A930F9" w:rsidRDefault="00A930F9" w:rsidP="00DB6857">
            <w:pPr>
              <w:ind w:right="95"/>
              <w:jc w:val="center"/>
              <w:rPr>
                <w:rFonts w:ascii="Verdana" w:hAnsi="Verdana"/>
                <w:sz w:val="24"/>
                <w:szCs w:val="24"/>
              </w:rPr>
            </w:pPr>
            <w:r>
              <w:rPr>
                <w:rFonts w:ascii="Verdana" w:hAnsi="Verdana"/>
                <w:sz w:val="24"/>
                <w:szCs w:val="24"/>
              </w:rPr>
              <w:t>1000</w:t>
            </w:r>
          </w:p>
        </w:tc>
        <w:tc>
          <w:tcPr>
            <w:tcW w:w="1351" w:type="dxa"/>
            <w:vAlign w:val="center"/>
          </w:tcPr>
          <w:p w:rsidR="00A930F9" w:rsidRDefault="00A930F9" w:rsidP="00DB6857">
            <w:pPr>
              <w:ind w:right="95"/>
              <w:jc w:val="center"/>
              <w:rPr>
                <w:rFonts w:ascii="Verdana" w:hAnsi="Verdana"/>
                <w:sz w:val="24"/>
                <w:szCs w:val="24"/>
              </w:rPr>
            </w:pPr>
            <w:r>
              <w:rPr>
                <w:rFonts w:ascii="Verdana" w:hAnsi="Verdana"/>
                <w:sz w:val="24"/>
                <w:szCs w:val="24"/>
              </w:rPr>
              <w:t>60</w:t>
            </w:r>
          </w:p>
        </w:tc>
        <w:tc>
          <w:tcPr>
            <w:tcW w:w="1653" w:type="dxa"/>
            <w:vAlign w:val="center"/>
          </w:tcPr>
          <w:p w:rsidR="00A930F9" w:rsidRDefault="00A930F9" w:rsidP="00DB6857">
            <w:pPr>
              <w:ind w:right="95"/>
              <w:jc w:val="center"/>
              <w:rPr>
                <w:rFonts w:ascii="Verdana" w:hAnsi="Verdana"/>
                <w:sz w:val="24"/>
                <w:szCs w:val="24"/>
              </w:rPr>
            </w:pPr>
            <w:r>
              <w:rPr>
                <w:rFonts w:ascii="Verdana" w:hAnsi="Verdana"/>
                <w:sz w:val="24"/>
                <w:szCs w:val="24"/>
              </w:rPr>
              <w:t>2</w:t>
            </w:r>
          </w:p>
        </w:tc>
        <w:tc>
          <w:tcPr>
            <w:tcW w:w="1439" w:type="dxa"/>
            <w:vAlign w:val="center"/>
          </w:tcPr>
          <w:p w:rsidR="00A930F9" w:rsidRDefault="00A930F9" w:rsidP="00F76B3C">
            <w:pPr>
              <w:ind w:right="95"/>
              <w:jc w:val="center"/>
              <w:rPr>
                <w:rFonts w:ascii="Verdana" w:hAnsi="Verdana"/>
                <w:sz w:val="24"/>
                <w:szCs w:val="24"/>
              </w:rPr>
            </w:pPr>
            <w:r>
              <w:rPr>
                <w:rFonts w:ascii="Verdana" w:hAnsi="Verdana"/>
                <w:sz w:val="24"/>
                <w:szCs w:val="24"/>
              </w:rPr>
              <w:t>9</w:t>
            </w:r>
          </w:p>
        </w:tc>
        <w:tc>
          <w:tcPr>
            <w:tcW w:w="2011" w:type="dxa"/>
            <w:vAlign w:val="center"/>
          </w:tcPr>
          <w:p w:rsidR="00A930F9" w:rsidRDefault="00A930F9" w:rsidP="00F76B3C">
            <w:pPr>
              <w:ind w:right="95"/>
              <w:jc w:val="center"/>
              <w:rPr>
                <w:rFonts w:ascii="Verdana" w:hAnsi="Verdana"/>
                <w:sz w:val="24"/>
                <w:szCs w:val="24"/>
              </w:rPr>
            </w:pPr>
            <w:r>
              <w:rPr>
                <w:rFonts w:ascii="Verdana" w:hAnsi="Verdana"/>
                <w:sz w:val="24"/>
                <w:szCs w:val="24"/>
              </w:rPr>
              <w:t>1080000</w:t>
            </w:r>
          </w:p>
        </w:tc>
      </w:tr>
      <w:tr w:rsidR="00A930F9" w:rsidTr="00DB6857">
        <w:tc>
          <w:tcPr>
            <w:tcW w:w="685" w:type="dxa"/>
            <w:vAlign w:val="center"/>
          </w:tcPr>
          <w:p w:rsidR="00A930F9" w:rsidRDefault="00A930F9" w:rsidP="00DB6857">
            <w:pPr>
              <w:ind w:right="95"/>
              <w:jc w:val="center"/>
              <w:rPr>
                <w:rFonts w:ascii="Verdana" w:hAnsi="Verdana"/>
                <w:sz w:val="24"/>
                <w:szCs w:val="24"/>
              </w:rPr>
            </w:pPr>
            <w:r>
              <w:rPr>
                <w:rFonts w:ascii="Verdana" w:hAnsi="Verdana"/>
                <w:sz w:val="24"/>
                <w:szCs w:val="24"/>
              </w:rPr>
              <w:t>2</w:t>
            </w:r>
          </w:p>
        </w:tc>
        <w:tc>
          <w:tcPr>
            <w:tcW w:w="1624" w:type="dxa"/>
          </w:tcPr>
          <w:p w:rsidR="00A930F9" w:rsidRDefault="00A930F9" w:rsidP="00DB6857">
            <w:pPr>
              <w:ind w:right="95"/>
              <w:rPr>
                <w:rFonts w:ascii="Verdana" w:hAnsi="Verdana"/>
                <w:sz w:val="24"/>
                <w:szCs w:val="24"/>
              </w:rPr>
            </w:pPr>
            <w:r>
              <w:rPr>
                <w:rFonts w:ascii="Verdana" w:hAnsi="Verdana"/>
                <w:sz w:val="24"/>
                <w:szCs w:val="24"/>
              </w:rPr>
              <w:t xml:space="preserve">DA </w:t>
            </w:r>
          </w:p>
        </w:tc>
        <w:tc>
          <w:tcPr>
            <w:tcW w:w="984" w:type="dxa"/>
            <w:vAlign w:val="center"/>
          </w:tcPr>
          <w:p w:rsidR="00A930F9" w:rsidRDefault="00A930F9" w:rsidP="00DB6857">
            <w:pPr>
              <w:ind w:right="95"/>
              <w:jc w:val="center"/>
              <w:rPr>
                <w:rFonts w:ascii="Verdana" w:hAnsi="Verdana"/>
                <w:sz w:val="24"/>
                <w:szCs w:val="24"/>
              </w:rPr>
            </w:pPr>
            <w:r>
              <w:rPr>
                <w:rFonts w:ascii="Verdana" w:hAnsi="Verdana"/>
                <w:sz w:val="24"/>
                <w:szCs w:val="24"/>
              </w:rPr>
              <w:t>200</w:t>
            </w:r>
          </w:p>
        </w:tc>
        <w:tc>
          <w:tcPr>
            <w:tcW w:w="1351" w:type="dxa"/>
            <w:vAlign w:val="center"/>
          </w:tcPr>
          <w:p w:rsidR="00A930F9" w:rsidRDefault="00A930F9" w:rsidP="00DB6857">
            <w:pPr>
              <w:ind w:right="95"/>
              <w:jc w:val="center"/>
              <w:rPr>
                <w:rFonts w:ascii="Verdana" w:hAnsi="Verdana"/>
                <w:sz w:val="24"/>
                <w:szCs w:val="24"/>
              </w:rPr>
            </w:pPr>
            <w:r>
              <w:rPr>
                <w:rFonts w:ascii="Verdana" w:hAnsi="Verdana"/>
                <w:sz w:val="24"/>
                <w:szCs w:val="24"/>
              </w:rPr>
              <w:t>60</w:t>
            </w:r>
          </w:p>
        </w:tc>
        <w:tc>
          <w:tcPr>
            <w:tcW w:w="1653" w:type="dxa"/>
            <w:vAlign w:val="center"/>
          </w:tcPr>
          <w:p w:rsidR="00A930F9" w:rsidRDefault="00A930F9" w:rsidP="00DB6857">
            <w:pPr>
              <w:ind w:right="95"/>
              <w:jc w:val="center"/>
              <w:rPr>
                <w:rFonts w:ascii="Verdana" w:hAnsi="Verdana"/>
                <w:sz w:val="24"/>
                <w:szCs w:val="24"/>
              </w:rPr>
            </w:pPr>
            <w:r>
              <w:rPr>
                <w:rFonts w:ascii="Verdana" w:hAnsi="Verdana"/>
                <w:sz w:val="24"/>
                <w:szCs w:val="24"/>
              </w:rPr>
              <w:t>2</w:t>
            </w:r>
          </w:p>
        </w:tc>
        <w:tc>
          <w:tcPr>
            <w:tcW w:w="1439" w:type="dxa"/>
          </w:tcPr>
          <w:p w:rsidR="00A930F9" w:rsidRDefault="00A930F9" w:rsidP="00DB6857">
            <w:pPr>
              <w:ind w:right="95"/>
              <w:jc w:val="center"/>
              <w:rPr>
                <w:rFonts w:ascii="Verdana" w:hAnsi="Verdana"/>
                <w:sz w:val="24"/>
                <w:szCs w:val="24"/>
              </w:rPr>
            </w:pPr>
            <w:r>
              <w:rPr>
                <w:rFonts w:ascii="Verdana" w:hAnsi="Verdana"/>
                <w:sz w:val="24"/>
                <w:szCs w:val="24"/>
              </w:rPr>
              <w:t>9</w:t>
            </w:r>
          </w:p>
        </w:tc>
        <w:tc>
          <w:tcPr>
            <w:tcW w:w="2011" w:type="dxa"/>
            <w:vAlign w:val="center"/>
          </w:tcPr>
          <w:p w:rsidR="00A930F9" w:rsidRDefault="00A930F9" w:rsidP="00DB6857">
            <w:pPr>
              <w:ind w:right="95"/>
              <w:jc w:val="center"/>
              <w:rPr>
                <w:rFonts w:ascii="Verdana" w:hAnsi="Verdana"/>
                <w:sz w:val="24"/>
                <w:szCs w:val="24"/>
              </w:rPr>
            </w:pPr>
            <w:r>
              <w:rPr>
                <w:rFonts w:ascii="Verdana" w:hAnsi="Verdana"/>
                <w:sz w:val="24"/>
                <w:szCs w:val="24"/>
              </w:rPr>
              <w:t>216000</w:t>
            </w:r>
          </w:p>
        </w:tc>
      </w:tr>
      <w:tr w:rsidR="00A930F9" w:rsidTr="00DB6857">
        <w:trPr>
          <w:trHeight w:val="409"/>
        </w:trPr>
        <w:tc>
          <w:tcPr>
            <w:tcW w:w="7736" w:type="dxa"/>
            <w:gridSpan w:val="6"/>
          </w:tcPr>
          <w:p w:rsidR="00A930F9" w:rsidRDefault="00A930F9" w:rsidP="00DB6857">
            <w:pPr>
              <w:ind w:right="95"/>
              <w:jc w:val="center"/>
              <w:rPr>
                <w:rFonts w:ascii="Verdana" w:hAnsi="Verdana"/>
                <w:b/>
                <w:sz w:val="24"/>
                <w:szCs w:val="24"/>
              </w:rPr>
            </w:pPr>
            <w:r w:rsidRPr="008E0B94">
              <w:rPr>
                <w:rFonts w:ascii="Verdana" w:hAnsi="Verdana"/>
                <w:b/>
                <w:sz w:val="24"/>
                <w:szCs w:val="24"/>
              </w:rPr>
              <w:t>TOTAL</w:t>
            </w:r>
          </w:p>
        </w:tc>
        <w:tc>
          <w:tcPr>
            <w:tcW w:w="2011" w:type="dxa"/>
          </w:tcPr>
          <w:p w:rsidR="00A930F9" w:rsidRPr="008E0B94" w:rsidRDefault="00A930F9" w:rsidP="00DB6857">
            <w:pPr>
              <w:ind w:right="95"/>
              <w:jc w:val="center"/>
              <w:rPr>
                <w:rFonts w:ascii="Verdana" w:hAnsi="Verdana"/>
                <w:b/>
                <w:sz w:val="24"/>
                <w:szCs w:val="24"/>
              </w:rPr>
            </w:pPr>
            <w:r>
              <w:rPr>
                <w:rFonts w:ascii="Verdana" w:hAnsi="Verdana"/>
                <w:b/>
                <w:sz w:val="24"/>
                <w:szCs w:val="24"/>
              </w:rPr>
              <w:t>1296000</w:t>
            </w:r>
          </w:p>
        </w:tc>
      </w:tr>
    </w:tbl>
    <w:p w:rsidR="00A930F9" w:rsidRPr="007A6C9F" w:rsidRDefault="00A930F9" w:rsidP="00A930F9">
      <w:pPr>
        <w:ind w:right="95"/>
        <w:rPr>
          <w:rFonts w:ascii="Verdana" w:hAnsi="Verdana"/>
          <w:sz w:val="24"/>
          <w:szCs w:val="24"/>
        </w:rPr>
      </w:pPr>
    </w:p>
    <w:p w:rsidR="00095FFB" w:rsidRDefault="00095FFB"/>
    <w:sectPr w:rsidR="00095FFB" w:rsidSect="002765C6">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0B122F"/>
    <w:multiLevelType w:val="hybridMultilevel"/>
    <w:tmpl w:val="DE62D8A2"/>
    <w:lvl w:ilvl="0" w:tplc="53B23ECA">
      <w:start w:val="1"/>
      <w:numFmt w:val="decimal"/>
      <w:lvlText w:val="%1."/>
      <w:lvlJc w:val="left"/>
      <w:pPr>
        <w:ind w:left="720" w:hanging="360"/>
      </w:pPr>
      <w:rPr>
        <w:rFonts w:cs="Arial"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31387112"/>
    <w:multiLevelType w:val="hybridMultilevel"/>
    <w:tmpl w:val="014E7D52"/>
    <w:lvl w:ilvl="0" w:tplc="53B23ECA">
      <w:start w:val="1"/>
      <w:numFmt w:val="decimal"/>
      <w:lvlText w:val="%1."/>
      <w:lvlJc w:val="left"/>
      <w:pPr>
        <w:ind w:left="720" w:hanging="360"/>
      </w:pPr>
      <w:rPr>
        <w:rFonts w:cs="Arial"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3FE91113"/>
    <w:multiLevelType w:val="hybridMultilevel"/>
    <w:tmpl w:val="4E30D858"/>
    <w:lvl w:ilvl="0" w:tplc="53B23ECA">
      <w:start w:val="1"/>
      <w:numFmt w:val="decimal"/>
      <w:lvlText w:val="%1."/>
      <w:lvlJc w:val="left"/>
      <w:pPr>
        <w:ind w:left="720" w:hanging="360"/>
      </w:pPr>
      <w:rPr>
        <w:rFonts w:cs="Arial"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50464851"/>
    <w:multiLevelType w:val="hybridMultilevel"/>
    <w:tmpl w:val="8962EB16"/>
    <w:lvl w:ilvl="0" w:tplc="53B23ECA">
      <w:start w:val="1"/>
      <w:numFmt w:val="decimal"/>
      <w:lvlText w:val="%1."/>
      <w:lvlJc w:val="left"/>
      <w:pPr>
        <w:ind w:left="720" w:hanging="360"/>
      </w:pPr>
      <w:rPr>
        <w:rFonts w:cs="Arial"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51E44D60"/>
    <w:multiLevelType w:val="hybridMultilevel"/>
    <w:tmpl w:val="9E104CD8"/>
    <w:lvl w:ilvl="0" w:tplc="83889FB2">
      <w:start w:val="1"/>
      <w:numFmt w:val="decimal"/>
      <w:lvlText w:val="%1."/>
      <w:lvlJc w:val="left"/>
      <w:pPr>
        <w:ind w:left="720" w:hanging="360"/>
      </w:pPr>
      <w:rPr>
        <w:rFonts w:cs="Arial" w:hint="default"/>
        <w:b w:val="0"/>
        <w:i w:val="0"/>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characterSpacingControl w:val="doNotCompress"/>
  <w:compat/>
  <w:rsids>
    <w:rsidRoot w:val="00A930F9"/>
    <w:rsid w:val="00095FFB"/>
    <w:rsid w:val="001A4F4F"/>
    <w:rsid w:val="00266A20"/>
    <w:rsid w:val="002F6915"/>
    <w:rsid w:val="003F58A5"/>
    <w:rsid w:val="005264D3"/>
    <w:rsid w:val="006319B0"/>
    <w:rsid w:val="00A930F9"/>
    <w:rsid w:val="00F76B3C"/>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30F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30F9"/>
    <w:pPr>
      <w:ind w:left="720"/>
      <w:contextualSpacing/>
    </w:pPr>
  </w:style>
  <w:style w:type="table" w:styleId="TableGrid">
    <w:name w:val="Table Grid"/>
    <w:basedOn w:val="TableNormal"/>
    <w:uiPriority w:val="59"/>
    <w:rsid w:val="00A930F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5</Pages>
  <Words>942</Words>
  <Characters>5374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2014-02-27T13:06:00Z</dcterms:created>
  <dcterms:modified xsi:type="dcterms:W3CDTF">2014-02-28T08:18:00Z</dcterms:modified>
</cp:coreProperties>
</file>